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3269" w14:textId="77777777" w:rsidR="00BD15A3" w:rsidRDefault="00BD15A3" w:rsidP="008822A5">
      <w:pPr>
        <w:jc w:val="both"/>
        <w:rPr>
          <w:rFonts w:asciiTheme="minorHAnsi" w:hAnsiTheme="minorHAnsi" w:cstheme="minorHAnsi"/>
          <w:b/>
          <w:szCs w:val="22"/>
          <w:lang w:val="it-IT"/>
        </w:rPr>
      </w:pPr>
      <w:bookmarkStart w:id="0" w:name="_GoBack"/>
      <w:bookmarkEnd w:id="0"/>
    </w:p>
    <w:p w14:paraId="0E3D5E3F" w14:textId="5FA1D05C" w:rsidR="008822A5" w:rsidRDefault="008822A5" w:rsidP="008822A5">
      <w:pPr>
        <w:jc w:val="both"/>
        <w:rPr>
          <w:rFonts w:asciiTheme="minorHAnsi" w:hAnsiTheme="minorHAnsi" w:cstheme="minorHAnsi"/>
          <w:b/>
          <w:szCs w:val="22"/>
          <w:lang w:val="it-IT"/>
        </w:rPr>
      </w:pPr>
      <w:r w:rsidRPr="008822A5">
        <w:rPr>
          <w:rFonts w:asciiTheme="minorHAnsi" w:hAnsiTheme="minorHAnsi" w:cstheme="minorHAnsi"/>
          <w:b/>
          <w:szCs w:val="22"/>
          <w:lang w:val="it-IT"/>
        </w:rPr>
        <w:t xml:space="preserve">Oggetto: Contributo sullo </w:t>
      </w:r>
      <w:r w:rsidR="00E56F08">
        <w:rPr>
          <w:rFonts w:asciiTheme="minorHAnsi" w:hAnsiTheme="minorHAnsi" w:cstheme="minorHAnsi"/>
          <w:b/>
          <w:szCs w:val="22"/>
          <w:lang w:val="it-IT"/>
        </w:rPr>
        <w:t>S</w:t>
      </w:r>
      <w:r w:rsidRPr="008822A5">
        <w:rPr>
          <w:rFonts w:asciiTheme="minorHAnsi" w:hAnsiTheme="minorHAnsi" w:cstheme="minorHAnsi"/>
          <w:b/>
          <w:szCs w:val="22"/>
          <w:lang w:val="it-IT"/>
        </w:rPr>
        <w:t xml:space="preserve">chema di </w:t>
      </w:r>
      <w:r w:rsidR="00E56F08">
        <w:rPr>
          <w:rFonts w:asciiTheme="minorHAnsi" w:hAnsiTheme="minorHAnsi" w:cstheme="minorHAnsi"/>
          <w:b/>
          <w:szCs w:val="22"/>
          <w:lang w:val="it-IT"/>
        </w:rPr>
        <w:t>D</w:t>
      </w:r>
      <w:r w:rsidRPr="008822A5">
        <w:rPr>
          <w:rFonts w:asciiTheme="minorHAnsi" w:hAnsiTheme="minorHAnsi" w:cstheme="minorHAnsi"/>
          <w:b/>
          <w:szCs w:val="22"/>
          <w:lang w:val="it-IT"/>
        </w:rPr>
        <w:t>ecreto</w:t>
      </w:r>
      <w:r w:rsidR="00E56F08">
        <w:rPr>
          <w:rFonts w:asciiTheme="minorHAnsi" w:hAnsiTheme="minorHAnsi" w:cstheme="minorHAnsi"/>
          <w:b/>
          <w:szCs w:val="22"/>
          <w:lang w:val="it-IT"/>
        </w:rPr>
        <w:t xml:space="preserve"> L</w:t>
      </w:r>
      <w:r w:rsidRPr="008822A5">
        <w:rPr>
          <w:rFonts w:asciiTheme="minorHAnsi" w:hAnsiTheme="minorHAnsi" w:cstheme="minorHAnsi"/>
          <w:b/>
          <w:szCs w:val="22"/>
          <w:lang w:val="it-IT"/>
        </w:rPr>
        <w:t xml:space="preserve">egislativo recante </w:t>
      </w:r>
      <w:r w:rsidR="00DB4135">
        <w:rPr>
          <w:rFonts w:asciiTheme="minorHAnsi" w:hAnsiTheme="minorHAnsi" w:cstheme="minorHAnsi"/>
          <w:b/>
          <w:szCs w:val="22"/>
          <w:lang w:val="it-IT"/>
        </w:rPr>
        <w:t>l’</w:t>
      </w:r>
      <w:r w:rsidRPr="008822A5">
        <w:rPr>
          <w:rFonts w:asciiTheme="minorHAnsi" w:hAnsiTheme="minorHAnsi" w:cstheme="minorHAnsi"/>
          <w:b/>
          <w:szCs w:val="22"/>
          <w:lang w:val="it-IT"/>
        </w:rPr>
        <w:t>attuazione della Direttiva (UE) 2019/2161 per una migliore applicazione e modernizzazione delle norme dell'Unione relative alla protezione dei consumatori (Atto governo n. 9)</w:t>
      </w:r>
    </w:p>
    <w:p w14:paraId="39E3B544" w14:textId="77777777" w:rsidR="008822A5" w:rsidRPr="008822A5" w:rsidRDefault="008822A5" w:rsidP="008822A5">
      <w:pPr>
        <w:jc w:val="both"/>
        <w:rPr>
          <w:rFonts w:asciiTheme="minorHAnsi" w:hAnsiTheme="minorHAnsi" w:cstheme="minorHAnsi"/>
          <w:b/>
          <w:szCs w:val="22"/>
          <w:lang w:val="it-IT"/>
        </w:rPr>
      </w:pPr>
    </w:p>
    <w:p w14:paraId="5E9F1DC3" w14:textId="26477221" w:rsidR="008822A5" w:rsidRDefault="00BD15A3" w:rsidP="00DB2D39">
      <w:pPr>
        <w:jc w:val="right"/>
        <w:rPr>
          <w:rFonts w:asciiTheme="minorHAnsi" w:hAnsiTheme="minorHAnsi" w:cstheme="minorHAnsi"/>
          <w:b/>
          <w:szCs w:val="22"/>
          <w:lang w:val="it-IT"/>
        </w:rPr>
      </w:pPr>
      <w:r>
        <w:rPr>
          <w:rFonts w:asciiTheme="minorHAnsi" w:hAnsiTheme="minorHAnsi" w:cstheme="minorHAnsi"/>
          <w:b/>
          <w:szCs w:val="22"/>
          <w:lang w:val="it-IT"/>
        </w:rPr>
        <w:t xml:space="preserve">Milano, </w:t>
      </w:r>
      <w:r w:rsidR="005A34FE">
        <w:rPr>
          <w:rFonts w:asciiTheme="minorHAnsi" w:hAnsiTheme="minorHAnsi" w:cstheme="minorHAnsi"/>
          <w:b/>
          <w:szCs w:val="22"/>
          <w:lang w:val="it-IT"/>
        </w:rPr>
        <w:t>10</w:t>
      </w:r>
      <w:r>
        <w:rPr>
          <w:rFonts w:asciiTheme="minorHAnsi" w:hAnsiTheme="minorHAnsi" w:cstheme="minorHAnsi"/>
          <w:b/>
          <w:szCs w:val="22"/>
          <w:lang w:val="it-IT"/>
        </w:rPr>
        <w:t xml:space="preserve"> gennaio 2023</w:t>
      </w:r>
    </w:p>
    <w:p w14:paraId="0F9B3DAA" w14:textId="77777777" w:rsidR="00BD15A3" w:rsidRPr="008822A5" w:rsidRDefault="00BD15A3" w:rsidP="008822A5">
      <w:pPr>
        <w:jc w:val="both"/>
        <w:rPr>
          <w:rFonts w:asciiTheme="minorHAnsi" w:hAnsiTheme="minorHAnsi" w:cstheme="minorHAnsi"/>
          <w:b/>
          <w:szCs w:val="22"/>
          <w:lang w:val="it-IT"/>
        </w:rPr>
      </w:pPr>
    </w:p>
    <w:p w14:paraId="63555719" w14:textId="77777777" w:rsidR="008822A5" w:rsidRPr="008822A5"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Ill.mi Commissari,</w:t>
      </w:r>
    </w:p>
    <w:p w14:paraId="6AE352EB" w14:textId="376D72E0" w:rsidR="005A34FE"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Vi scriviamo per esprimere </w:t>
      </w:r>
      <w:r w:rsidR="00E56F08">
        <w:rPr>
          <w:rFonts w:asciiTheme="minorHAnsi" w:hAnsiTheme="minorHAnsi" w:cstheme="minorHAnsi"/>
          <w:szCs w:val="22"/>
          <w:lang w:val="it-IT"/>
        </w:rPr>
        <w:t>il nostro</w:t>
      </w:r>
      <w:r w:rsidRPr="008822A5">
        <w:rPr>
          <w:rFonts w:asciiTheme="minorHAnsi" w:hAnsiTheme="minorHAnsi" w:cstheme="minorHAnsi"/>
          <w:szCs w:val="22"/>
          <w:lang w:val="it-IT"/>
        </w:rPr>
        <w:t xml:space="preserve"> ringraziamento </w:t>
      </w:r>
      <w:r w:rsidR="00E56F08">
        <w:rPr>
          <w:rFonts w:asciiTheme="minorHAnsi" w:hAnsiTheme="minorHAnsi" w:cstheme="minorHAnsi"/>
          <w:szCs w:val="22"/>
          <w:lang w:val="it-IT"/>
        </w:rPr>
        <w:t xml:space="preserve">al Vostro </w:t>
      </w:r>
      <w:r w:rsidRPr="008822A5">
        <w:rPr>
          <w:rFonts w:asciiTheme="minorHAnsi" w:hAnsiTheme="minorHAnsi" w:cstheme="minorHAnsi"/>
          <w:szCs w:val="22"/>
          <w:lang w:val="it-IT"/>
        </w:rPr>
        <w:t xml:space="preserve">invito a contribuire nell’ambito dell’esame dello </w:t>
      </w:r>
      <w:r w:rsidR="00BD15A3">
        <w:rPr>
          <w:rFonts w:asciiTheme="minorHAnsi" w:hAnsiTheme="minorHAnsi" w:cstheme="minorHAnsi"/>
          <w:szCs w:val="22"/>
          <w:lang w:val="it-IT"/>
        </w:rPr>
        <w:t>S</w:t>
      </w:r>
      <w:r w:rsidRPr="008822A5">
        <w:rPr>
          <w:rFonts w:asciiTheme="minorHAnsi" w:hAnsiTheme="minorHAnsi" w:cstheme="minorHAnsi"/>
          <w:szCs w:val="22"/>
          <w:lang w:val="it-IT"/>
        </w:rPr>
        <w:t xml:space="preserve">chema di </w:t>
      </w:r>
      <w:r w:rsidR="00BD15A3">
        <w:rPr>
          <w:rFonts w:asciiTheme="minorHAnsi" w:hAnsiTheme="minorHAnsi" w:cstheme="minorHAnsi"/>
          <w:szCs w:val="22"/>
          <w:lang w:val="it-IT"/>
        </w:rPr>
        <w:t>D</w:t>
      </w:r>
      <w:r w:rsidRPr="008822A5">
        <w:rPr>
          <w:rFonts w:asciiTheme="minorHAnsi" w:hAnsiTheme="minorHAnsi" w:cstheme="minorHAnsi"/>
          <w:szCs w:val="22"/>
          <w:lang w:val="it-IT"/>
        </w:rPr>
        <w:t xml:space="preserve">ecreto </w:t>
      </w:r>
      <w:r w:rsidR="00BD15A3">
        <w:rPr>
          <w:rFonts w:asciiTheme="minorHAnsi" w:hAnsiTheme="minorHAnsi" w:cstheme="minorHAnsi"/>
          <w:szCs w:val="22"/>
          <w:lang w:val="it-IT"/>
        </w:rPr>
        <w:t>L</w:t>
      </w:r>
      <w:r w:rsidRPr="008822A5">
        <w:rPr>
          <w:rFonts w:asciiTheme="minorHAnsi" w:hAnsiTheme="minorHAnsi" w:cstheme="minorHAnsi"/>
          <w:szCs w:val="22"/>
          <w:lang w:val="it-IT"/>
        </w:rPr>
        <w:t>egislativo</w:t>
      </w:r>
      <w:r w:rsidR="00BD15A3">
        <w:rPr>
          <w:rFonts w:asciiTheme="minorHAnsi" w:hAnsiTheme="minorHAnsi" w:cstheme="minorHAnsi"/>
          <w:szCs w:val="22"/>
          <w:lang w:val="it-IT"/>
        </w:rPr>
        <w:t xml:space="preserve"> del 9 dicembre 2022 (“Decreto di implementazione”) con cui l’Italia intende recepire a livello nazionele la</w:t>
      </w:r>
      <w:r w:rsidRPr="008822A5">
        <w:rPr>
          <w:rFonts w:asciiTheme="minorHAnsi" w:hAnsiTheme="minorHAnsi" w:cstheme="minorHAnsi"/>
          <w:szCs w:val="22"/>
          <w:lang w:val="it-IT"/>
        </w:rPr>
        <w:t xml:space="preserve"> Direttiva UE 2019/2161 </w:t>
      </w:r>
      <w:r w:rsidR="00BD15A3" w:rsidRPr="00BD15A3">
        <w:rPr>
          <w:rFonts w:asciiTheme="minorHAnsi" w:hAnsiTheme="minorHAnsi" w:cstheme="minorHAnsi"/>
          <w:szCs w:val="22"/>
          <w:lang w:val="it-IT"/>
        </w:rPr>
        <w:t>che “modifica la direttiva 93/13/CEE del Consiglio e le direttive 98/6/CE, 2005/29/CE e 2011/83/UE del Parlamento europeo e del Consiglio per una migliore applicazione e una modernizzazione delle norme dell’Unione relative alla protezione dei consumatori” (“Direttiva Omnibus”) attraverso la modifica e integrazione delle disposizioni del d.lgs. 6 settembre 2005 n. 206 (“Codice del Consumo” o “Cod. Cons.”)</w:t>
      </w:r>
      <w:r w:rsidRPr="008822A5">
        <w:rPr>
          <w:rFonts w:asciiTheme="minorHAnsi" w:hAnsiTheme="minorHAnsi" w:cstheme="minorHAnsi"/>
          <w:szCs w:val="22"/>
          <w:lang w:val="it-IT"/>
        </w:rPr>
        <w:t xml:space="preserve">, </w:t>
      </w:r>
      <w:r w:rsidR="005A34FE">
        <w:rPr>
          <w:rFonts w:asciiTheme="minorHAnsi" w:hAnsiTheme="minorHAnsi" w:cstheme="minorHAnsi"/>
          <w:szCs w:val="22"/>
          <w:lang w:val="it-IT"/>
        </w:rPr>
        <w:t>e c</w:t>
      </w:r>
      <w:r w:rsidRPr="008822A5">
        <w:rPr>
          <w:rFonts w:asciiTheme="minorHAnsi" w:hAnsiTheme="minorHAnsi" w:cstheme="minorHAnsi"/>
          <w:szCs w:val="22"/>
          <w:lang w:val="it-IT"/>
        </w:rPr>
        <w:t xml:space="preserve">i scusiamo </w:t>
      </w:r>
      <w:r w:rsidR="005C6ECB">
        <w:rPr>
          <w:rFonts w:asciiTheme="minorHAnsi" w:hAnsiTheme="minorHAnsi" w:cstheme="minorHAnsi"/>
          <w:szCs w:val="22"/>
          <w:lang w:val="it-IT"/>
        </w:rPr>
        <w:t>per</w:t>
      </w:r>
      <w:r w:rsidRPr="008822A5">
        <w:rPr>
          <w:rFonts w:asciiTheme="minorHAnsi" w:hAnsiTheme="minorHAnsi" w:cstheme="minorHAnsi"/>
          <w:szCs w:val="22"/>
          <w:lang w:val="it-IT"/>
        </w:rPr>
        <w:t xml:space="preserve"> non aver</w:t>
      </w:r>
      <w:r w:rsidR="00E56F08">
        <w:rPr>
          <w:rFonts w:asciiTheme="minorHAnsi" w:hAnsiTheme="minorHAnsi" w:cstheme="minorHAnsi"/>
          <w:szCs w:val="22"/>
          <w:lang w:val="it-IT"/>
        </w:rPr>
        <w:t>e</w:t>
      </w:r>
      <w:r w:rsidRPr="008822A5">
        <w:rPr>
          <w:rFonts w:asciiTheme="minorHAnsi" w:hAnsiTheme="minorHAnsi" w:cstheme="minorHAnsi"/>
          <w:szCs w:val="22"/>
          <w:lang w:val="it-IT"/>
        </w:rPr>
        <w:t xml:space="preserve"> potuto partecipare all'udienza di persona</w:t>
      </w:r>
      <w:r w:rsidR="005A34FE">
        <w:rPr>
          <w:rFonts w:asciiTheme="minorHAnsi" w:hAnsiTheme="minorHAnsi" w:cstheme="minorHAnsi"/>
          <w:szCs w:val="22"/>
          <w:lang w:val="it-IT"/>
        </w:rPr>
        <w:t>.</w:t>
      </w:r>
    </w:p>
    <w:p w14:paraId="22D0745B" w14:textId="5DC339DA" w:rsidR="008822A5" w:rsidRPr="008822A5"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Come saprete, Amazon vanta fin dal 2010 una presenza significativa nel nostro Paese, e da allora ha investito oltre 12,6 miliardi di euro, di cui 4 miliardi di euro nel 2021. </w:t>
      </w:r>
    </w:p>
    <w:p w14:paraId="320C8733" w14:textId="0721A9DD" w:rsidR="008822A5" w:rsidRPr="008822A5"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Amazon.it è un negozio online in cui i clienti possono acquistare prodotti direttamente da Amazon (cosiddetto </w:t>
      </w:r>
      <w:r w:rsidR="00BD15A3">
        <w:rPr>
          <w:rFonts w:asciiTheme="minorHAnsi" w:hAnsiTheme="minorHAnsi" w:cstheme="minorHAnsi"/>
          <w:szCs w:val="22"/>
          <w:lang w:val="it-IT"/>
        </w:rPr>
        <w:t>“</w:t>
      </w:r>
      <w:r w:rsidRPr="008822A5">
        <w:rPr>
          <w:rFonts w:asciiTheme="minorHAnsi" w:hAnsiTheme="minorHAnsi" w:cstheme="minorHAnsi"/>
          <w:szCs w:val="22"/>
          <w:lang w:val="it-IT"/>
        </w:rPr>
        <w:t>Retail</w:t>
      </w:r>
      <w:r w:rsidR="00BD15A3">
        <w:rPr>
          <w:rFonts w:asciiTheme="minorHAnsi" w:hAnsiTheme="minorHAnsi" w:cstheme="minorHAnsi"/>
          <w:szCs w:val="22"/>
          <w:lang w:val="it-IT"/>
        </w:rPr>
        <w:t>”</w:t>
      </w:r>
      <w:r w:rsidRPr="008822A5">
        <w:rPr>
          <w:rFonts w:asciiTheme="minorHAnsi" w:hAnsiTheme="minorHAnsi" w:cstheme="minorHAnsi"/>
          <w:szCs w:val="22"/>
          <w:lang w:val="it-IT"/>
        </w:rPr>
        <w:t>) o da venditori terzi</w:t>
      </w:r>
      <w:r w:rsidR="00BC2049">
        <w:rPr>
          <w:rFonts w:asciiTheme="minorHAnsi" w:hAnsiTheme="minorHAnsi" w:cstheme="minorHAnsi"/>
          <w:szCs w:val="22"/>
          <w:lang w:val="it-IT"/>
        </w:rPr>
        <w:t>,</w:t>
      </w:r>
      <w:r w:rsidRPr="008822A5">
        <w:rPr>
          <w:rFonts w:asciiTheme="minorHAnsi" w:hAnsiTheme="minorHAnsi" w:cstheme="minorHAnsi"/>
          <w:szCs w:val="22"/>
          <w:lang w:val="it-IT"/>
        </w:rPr>
        <w:t xml:space="preserve"> che </w:t>
      </w:r>
      <w:r w:rsidR="00BC2049">
        <w:rPr>
          <w:rFonts w:asciiTheme="minorHAnsi" w:hAnsiTheme="minorHAnsi" w:cstheme="minorHAnsi"/>
          <w:szCs w:val="22"/>
          <w:lang w:val="it-IT"/>
        </w:rPr>
        <w:t>si avvalgono del</w:t>
      </w:r>
      <w:r w:rsidRPr="008822A5">
        <w:rPr>
          <w:rFonts w:asciiTheme="minorHAnsi" w:hAnsiTheme="minorHAnsi" w:cstheme="minorHAnsi"/>
          <w:szCs w:val="22"/>
          <w:lang w:val="it-IT"/>
        </w:rPr>
        <w:t xml:space="preserve"> nostro negozio (il cosiddetto </w:t>
      </w:r>
      <w:r w:rsidR="00BD15A3">
        <w:rPr>
          <w:rFonts w:asciiTheme="minorHAnsi" w:hAnsiTheme="minorHAnsi" w:cstheme="minorHAnsi"/>
          <w:szCs w:val="22"/>
          <w:lang w:val="it-IT"/>
        </w:rPr>
        <w:t>“</w:t>
      </w:r>
      <w:r w:rsidRPr="008822A5">
        <w:rPr>
          <w:rFonts w:asciiTheme="minorHAnsi" w:hAnsiTheme="minorHAnsi" w:cstheme="minorHAnsi"/>
          <w:szCs w:val="22"/>
          <w:lang w:val="it-IT"/>
        </w:rPr>
        <w:t>Marketplace</w:t>
      </w:r>
      <w:r w:rsidR="00BD15A3">
        <w:rPr>
          <w:rFonts w:asciiTheme="minorHAnsi" w:hAnsiTheme="minorHAnsi" w:cstheme="minorHAnsi"/>
          <w:szCs w:val="22"/>
          <w:lang w:val="it-IT"/>
        </w:rPr>
        <w:t>”</w:t>
      </w:r>
      <w:r w:rsidRPr="008822A5">
        <w:rPr>
          <w:rFonts w:asciiTheme="minorHAnsi" w:hAnsiTheme="minorHAnsi" w:cstheme="minorHAnsi"/>
          <w:szCs w:val="22"/>
          <w:lang w:val="it-IT"/>
        </w:rPr>
        <w:t>). Complessivamente, oltre 20.000 piccole e medie imprese (PMI) italiane operano su</w:t>
      </w:r>
      <w:r w:rsidR="00BD15A3">
        <w:rPr>
          <w:rFonts w:asciiTheme="minorHAnsi" w:hAnsiTheme="minorHAnsi" w:cstheme="minorHAnsi"/>
          <w:szCs w:val="22"/>
          <w:lang w:val="it-IT"/>
        </w:rPr>
        <w:t>l nostro negozio online</w:t>
      </w:r>
      <w:r w:rsidR="00BC2049">
        <w:rPr>
          <w:rFonts w:asciiTheme="minorHAnsi" w:hAnsiTheme="minorHAnsi" w:cstheme="minorHAnsi"/>
          <w:szCs w:val="22"/>
          <w:lang w:val="it-IT"/>
        </w:rPr>
        <w:t>; e</w:t>
      </w:r>
      <w:r w:rsidR="004C403E">
        <w:rPr>
          <w:rFonts w:asciiTheme="minorHAnsi" w:hAnsiTheme="minorHAnsi" w:cstheme="minorHAnsi"/>
          <w:szCs w:val="22"/>
          <w:lang w:val="it-IT"/>
        </w:rPr>
        <w:t>sse</w:t>
      </w:r>
      <w:r w:rsidRPr="008822A5">
        <w:rPr>
          <w:rFonts w:asciiTheme="minorHAnsi" w:hAnsiTheme="minorHAnsi" w:cstheme="minorHAnsi"/>
          <w:szCs w:val="22"/>
          <w:lang w:val="it-IT"/>
        </w:rPr>
        <w:t xml:space="preserve">  finora hanno creato più di 60.000 posti di lavoro in Italia, e lo scorso anno hanno registrato vendite all'estero per oltre 800 milioni di euro.</w:t>
      </w:r>
    </w:p>
    <w:p w14:paraId="25AB7596" w14:textId="4F7B25DE" w:rsidR="008822A5" w:rsidRPr="008822A5"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Amazon si distingue </w:t>
      </w:r>
      <w:r w:rsidR="004C403E" w:rsidRPr="008822A5">
        <w:rPr>
          <w:rFonts w:asciiTheme="minorHAnsi" w:hAnsiTheme="minorHAnsi" w:cstheme="minorHAnsi"/>
          <w:szCs w:val="22"/>
          <w:lang w:val="it-IT"/>
        </w:rPr>
        <w:t xml:space="preserve">da sempre </w:t>
      </w:r>
      <w:r w:rsidRPr="008822A5">
        <w:rPr>
          <w:rFonts w:asciiTheme="minorHAnsi" w:hAnsiTheme="minorHAnsi" w:cstheme="minorHAnsi"/>
          <w:szCs w:val="22"/>
          <w:lang w:val="it-IT"/>
        </w:rPr>
        <w:t xml:space="preserve">per l’attenzione rivolta ai consumatori. Per noi è </w:t>
      </w:r>
      <w:r w:rsidR="004C403E">
        <w:rPr>
          <w:rFonts w:asciiTheme="minorHAnsi" w:hAnsiTheme="minorHAnsi" w:cstheme="minorHAnsi"/>
          <w:szCs w:val="22"/>
          <w:lang w:val="it-IT"/>
        </w:rPr>
        <w:t>essenziale</w:t>
      </w:r>
      <w:r w:rsidRPr="008822A5">
        <w:rPr>
          <w:rFonts w:asciiTheme="minorHAnsi" w:hAnsiTheme="minorHAnsi" w:cstheme="minorHAnsi"/>
          <w:szCs w:val="22"/>
          <w:lang w:val="it-IT"/>
        </w:rPr>
        <w:t xml:space="preserve"> </w:t>
      </w:r>
      <w:r w:rsidR="006435D0">
        <w:rPr>
          <w:rFonts w:asciiTheme="minorHAnsi" w:hAnsiTheme="minorHAnsi" w:cstheme="minorHAnsi"/>
          <w:szCs w:val="22"/>
          <w:lang w:val="it-IT"/>
        </w:rPr>
        <w:t>ottenere</w:t>
      </w:r>
      <w:r w:rsidR="006435D0" w:rsidRPr="008822A5">
        <w:rPr>
          <w:rFonts w:asciiTheme="minorHAnsi" w:hAnsiTheme="minorHAnsi" w:cstheme="minorHAnsi"/>
          <w:szCs w:val="22"/>
          <w:lang w:val="it-IT"/>
        </w:rPr>
        <w:t xml:space="preserve"> </w:t>
      </w:r>
      <w:r w:rsidRPr="008822A5">
        <w:rPr>
          <w:rFonts w:asciiTheme="minorHAnsi" w:hAnsiTheme="minorHAnsi" w:cstheme="minorHAnsi"/>
          <w:szCs w:val="22"/>
          <w:lang w:val="it-IT"/>
        </w:rPr>
        <w:t xml:space="preserve">e mantenere la fiducia dei nostri clienti nel lungo termine, </w:t>
      </w:r>
      <w:r w:rsidR="005A34FE">
        <w:rPr>
          <w:rFonts w:asciiTheme="minorHAnsi" w:hAnsiTheme="minorHAnsi" w:cstheme="minorHAnsi"/>
          <w:szCs w:val="22"/>
          <w:lang w:val="it-IT"/>
        </w:rPr>
        <w:t>per questo nel</w:t>
      </w:r>
      <w:r w:rsidRPr="008822A5">
        <w:rPr>
          <w:rFonts w:asciiTheme="minorHAnsi" w:hAnsiTheme="minorHAnsi" w:cstheme="minorHAnsi"/>
          <w:szCs w:val="22"/>
          <w:lang w:val="it-IT"/>
        </w:rPr>
        <w:t xml:space="preserve"> 2021 Amazon ha investito più di 900 milioni di dollari e impiegato più di 12.000 persone per </w:t>
      </w:r>
      <w:r w:rsidR="00BD15A3">
        <w:rPr>
          <w:rFonts w:asciiTheme="minorHAnsi" w:hAnsiTheme="minorHAnsi" w:cstheme="minorHAnsi"/>
          <w:szCs w:val="22"/>
          <w:lang w:val="it-IT"/>
        </w:rPr>
        <w:t>tutelare</w:t>
      </w:r>
      <w:r w:rsidR="00BD15A3" w:rsidRPr="008822A5">
        <w:rPr>
          <w:rFonts w:asciiTheme="minorHAnsi" w:hAnsiTheme="minorHAnsi" w:cstheme="minorHAnsi"/>
          <w:szCs w:val="22"/>
          <w:lang w:val="it-IT"/>
        </w:rPr>
        <w:t xml:space="preserve"> </w:t>
      </w:r>
      <w:r w:rsidRPr="008822A5">
        <w:rPr>
          <w:rFonts w:asciiTheme="minorHAnsi" w:hAnsiTheme="minorHAnsi" w:cstheme="minorHAnsi"/>
          <w:szCs w:val="22"/>
          <w:lang w:val="it-IT"/>
        </w:rPr>
        <w:t>il nostro negozio da contraffazioni, frodi e altre forme di abuso.</w:t>
      </w:r>
    </w:p>
    <w:p w14:paraId="3DCACEF6" w14:textId="427A8762" w:rsidR="008822A5" w:rsidRPr="008822A5" w:rsidRDefault="005A34FE" w:rsidP="008822A5">
      <w:pPr>
        <w:spacing w:after="120"/>
        <w:jc w:val="both"/>
        <w:rPr>
          <w:rFonts w:asciiTheme="minorHAnsi" w:hAnsiTheme="minorHAnsi" w:cstheme="minorHAnsi"/>
          <w:szCs w:val="22"/>
          <w:lang w:val="it-IT"/>
        </w:rPr>
      </w:pPr>
      <w:r>
        <w:rPr>
          <w:rFonts w:asciiTheme="minorHAnsi" w:hAnsiTheme="minorHAnsi" w:cstheme="minorHAnsi"/>
          <w:szCs w:val="22"/>
          <w:lang w:val="it-IT"/>
        </w:rPr>
        <w:t>A</w:t>
      </w:r>
      <w:r w:rsidR="00BD15A3">
        <w:rPr>
          <w:rFonts w:asciiTheme="minorHAnsi" w:hAnsiTheme="minorHAnsi" w:cstheme="minorHAnsi"/>
          <w:szCs w:val="22"/>
          <w:lang w:val="it-IT"/>
        </w:rPr>
        <w:t xml:space="preserve">ccogliamo </w:t>
      </w:r>
      <w:r>
        <w:rPr>
          <w:rFonts w:asciiTheme="minorHAnsi" w:hAnsiTheme="minorHAnsi" w:cstheme="minorHAnsi"/>
          <w:szCs w:val="22"/>
          <w:lang w:val="it-IT"/>
        </w:rPr>
        <w:t xml:space="preserve">quindi </w:t>
      </w:r>
      <w:r w:rsidR="00BD15A3">
        <w:rPr>
          <w:rFonts w:asciiTheme="minorHAnsi" w:hAnsiTheme="minorHAnsi" w:cstheme="minorHAnsi"/>
          <w:szCs w:val="22"/>
          <w:lang w:val="it-IT"/>
        </w:rPr>
        <w:t xml:space="preserve">con favore </w:t>
      </w:r>
      <w:r w:rsidR="008822A5" w:rsidRPr="008822A5">
        <w:rPr>
          <w:rFonts w:asciiTheme="minorHAnsi" w:hAnsiTheme="minorHAnsi" w:cstheme="minorHAnsi"/>
          <w:szCs w:val="22"/>
          <w:lang w:val="it-IT"/>
        </w:rPr>
        <w:t xml:space="preserve">la </w:t>
      </w:r>
      <w:r w:rsidR="00BD15A3">
        <w:rPr>
          <w:rFonts w:asciiTheme="minorHAnsi" w:hAnsiTheme="minorHAnsi" w:cstheme="minorHAnsi"/>
          <w:szCs w:val="22"/>
          <w:lang w:val="it-IT"/>
        </w:rPr>
        <w:t>proposta</w:t>
      </w:r>
      <w:r w:rsidR="00BD15A3" w:rsidRPr="008822A5">
        <w:rPr>
          <w:rFonts w:asciiTheme="minorHAnsi" w:hAnsiTheme="minorHAnsi" w:cstheme="minorHAnsi"/>
          <w:szCs w:val="22"/>
          <w:lang w:val="it-IT"/>
        </w:rPr>
        <w:t xml:space="preserve"> </w:t>
      </w:r>
      <w:r w:rsidR="006435D0">
        <w:rPr>
          <w:rFonts w:asciiTheme="minorHAnsi" w:hAnsiTheme="minorHAnsi" w:cstheme="minorHAnsi"/>
          <w:szCs w:val="22"/>
          <w:lang w:val="it-IT"/>
        </w:rPr>
        <w:t>sul Decreto di implementazione della</w:t>
      </w:r>
      <w:r w:rsidR="008822A5" w:rsidRPr="008822A5">
        <w:rPr>
          <w:rFonts w:asciiTheme="minorHAnsi" w:hAnsiTheme="minorHAnsi" w:cstheme="minorHAnsi"/>
          <w:szCs w:val="22"/>
          <w:lang w:val="it-IT"/>
        </w:rPr>
        <w:t xml:space="preserve"> Direttiva </w:t>
      </w:r>
      <w:r w:rsidR="00BD15A3">
        <w:rPr>
          <w:rFonts w:asciiTheme="minorHAnsi" w:hAnsiTheme="minorHAnsi" w:cstheme="minorHAnsi"/>
          <w:szCs w:val="22"/>
          <w:lang w:val="it-IT"/>
        </w:rPr>
        <w:t>Omnibus</w:t>
      </w:r>
      <w:r w:rsidR="008822A5" w:rsidRPr="008822A5">
        <w:rPr>
          <w:rFonts w:asciiTheme="minorHAnsi" w:hAnsiTheme="minorHAnsi" w:cstheme="minorHAnsi"/>
          <w:szCs w:val="22"/>
          <w:lang w:val="it-IT"/>
        </w:rPr>
        <w:t xml:space="preserve"> che </w:t>
      </w:r>
      <w:r w:rsidR="00BD15A3">
        <w:rPr>
          <w:rFonts w:asciiTheme="minorHAnsi" w:hAnsiTheme="minorHAnsi" w:cstheme="minorHAnsi"/>
          <w:szCs w:val="22"/>
          <w:lang w:val="it-IT"/>
        </w:rPr>
        <w:t>persegu</w:t>
      </w:r>
      <w:r>
        <w:rPr>
          <w:rFonts w:asciiTheme="minorHAnsi" w:hAnsiTheme="minorHAnsi" w:cstheme="minorHAnsi"/>
          <w:szCs w:val="22"/>
          <w:lang w:val="it-IT"/>
        </w:rPr>
        <w:t xml:space="preserve">e </w:t>
      </w:r>
      <w:r w:rsidR="008822A5" w:rsidRPr="008822A5">
        <w:rPr>
          <w:rFonts w:asciiTheme="minorHAnsi" w:hAnsiTheme="minorHAnsi" w:cstheme="minorHAnsi"/>
          <w:szCs w:val="22"/>
          <w:lang w:val="it-IT"/>
        </w:rPr>
        <w:t>l’obiettivo di migliorare i diritti dei consumatori e condivid</w:t>
      </w:r>
      <w:r>
        <w:rPr>
          <w:rFonts w:asciiTheme="minorHAnsi" w:hAnsiTheme="minorHAnsi" w:cstheme="minorHAnsi"/>
          <w:szCs w:val="22"/>
          <w:lang w:val="it-IT"/>
        </w:rPr>
        <w:t>iamo</w:t>
      </w:r>
      <w:r w:rsidR="008822A5" w:rsidRPr="008822A5">
        <w:rPr>
          <w:rFonts w:asciiTheme="minorHAnsi" w:hAnsiTheme="minorHAnsi" w:cstheme="minorHAnsi"/>
          <w:szCs w:val="22"/>
          <w:lang w:val="it-IT"/>
        </w:rPr>
        <w:t xml:space="preserve"> </w:t>
      </w:r>
      <w:r w:rsidR="004C403E">
        <w:rPr>
          <w:rFonts w:asciiTheme="minorHAnsi" w:hAnsiTheme="minorHAnsi" w:cstheme="minorHAnsi"/>
          <w:szCs w:val="22"/>
          <w:lang w:val="it-IT"/>
        </w:rPr>
        <w:t>in tal senso le</w:t>
      </w:r>
      <w:r w:rsidR="008822A5" w:rsidRPr="008822A5">
        <w:rPr>
          <w:rFonts w:asciiTheme="minorHAnsi" w:hAnsiTheme="minorHAnsi" w:cstheme="minorHAnsi"/>
          <w:szCs w:val="22"/>
          <w:lang w:val="it-IT"/>
        </w:rPr>
        <w:t xml:space="preserve"> </w:t>
      </w:r>
      <w:r w:rsidR="00BD15A3">
        <w:rPr>
          <w:rFonts w:asciiTheme="minorHAnsi" w:hAnsiTheme="minorHAnsi" w:cstheme="minorHAnsi"/>
          <w:szCs w:val="22"/>
          <w:lang w:val="it-IT"/>
        </w:rPr>
        <w:t>L</w:t>
      </w:r>
      <w:r w:rsidR="008822A5" w:rsidRPr="008822A5">
        <w:rPr>
          <w:rFonts w:asciiTheme="minorHAnsi" w:hAnsiTheme="minorHAnsi" w:cstheme="minorHAnsi"/>
          <w:szCs w:val="22"/>
          <w:lang w:val="it-IT"/>
        </w:rPr>
        <w:t>inee guida</w:t>
      </w:r>
      <w:r w:rsidR="00BD15A3">
        <w:rPr>
          <w:rFonts w:asciiTheme="minorHAnsi" w:hAnsiTheme="minorHAnsi" w:cstheme="minorHAnsi"/>
          <w:szCs w:val="22"/>
          <w:lang w:val="it-IT"/>
        </w:rPr>
        <w:t xml:space="preserve"> emesse </w:t>
      </w:r>
      <w:r w:rsidR="0009686F">
        <w:rPr>
          <w:rFonts w:asciiTheme="minorHAnsi" w:hAnsiTheme="minorHAnsi" w:cstheme="minorHAnsi"/>
          <w:szCs w:val="22"/>
          <w:lang w:val="it-IT"/>
        </w:rPr>
        <w:t>da</w:t>
      </w:r>
      <w:r w:rsidR="008822A5" w:rsidRPr="008822A5">
        <w:rPr>
          <w:rFonts w:asciiTheme="minorHAnsi" w:hAnsiTheme="minorHAnsi" w:cstheme="minorHAnsi"/>
          <w:szCs w:val="22"/>
          <w:lang w:val="it-IT"/>
        </w:rPr>
        <w:t>lla Commissione europea</w:t>
      </w:r>
      <w:r w:rsidR="008822A5" w:rsidRPr="008822A5">
        <w:rPr>
          <w:rStyle w:val="Rimandonotaapidipagina"/>
          <w:rFonts w:asciiTheme="minorHAnsi" w:hAnsiTheme="minorHAnsi" w:cstheme="minorHAnsi"/>
          <w:szCs w:val="22"/>
        </w:rPr>
        <w:footnoteReference w:id="2"/>
      </w:r>
      <w:r w:rsidR="008822A5" w:rsidRPr="008822A5">
        <w:rPr>
          <w:rFonts w:asciiTheme="minorHAnsi" w:hAnsiTheme="minorHAnsi" w:cstheme="minorHAnsi"/>
          <w:szCs w:val="22"/>
          <w:lang w:val="it-IT"/>
        </w:rPr>
        <w:t>.</w:t>
      </w:r>
    </w:p>
    <w:p w14:paraId="28729A8C" w14:textId="2943EA85" w:rsidR="008822A5" w:rsidRPr="008822A5" w:rsidRDefault="008822A5" w:rsidP="008822A5">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Riteniamo che raggiungere il massimo livello di armonizzazione del mercato interno sia </w:t>
      </w:r>
      <w:r w:rsidR="00122087">
        <w:rPr>
          <w:rFonts w:asciiTheme="minorHAnsi" w:hAnsiTheme="minorHAnsi" w:cstheme="minorHAnsi"/>
          <w:szCs w:val="22"/>
          <w:lang w:val="it-IT"/>
        </w:rPr>
        <w:t>di assoluta</w:t>
      </w:r>
      <w:r w:rsidRPr="008822A5">
        <w:rPr>
          <w:rFonts w:asciiTheme="minorHAnsi" w:hAnsiTheme="minorHAnsi" w:cstheme="minorHAnsi"/>
          <w:szCs w:val="22"/>
          <w:lang w:val="it-IT"/>
        </w:rPr>
        <w:t xml:space="preserve"> importanza per il suo buon funzionamento e per </w:t>
      </w:r>
      <w:r w:rsidR="004C403E">
        <w:rPr>
          <w:rFonts w:asciiTheme="minorHAnsi" w:hAnsiTheme="minorHAnsi" w:cstheme="minorHAnsi"/>
          <w:szCs w:val="22"/>
          <w:lang w:val="it-IT"/>
        </w:rPr>
        <w:t xml:space="preserve">garantire </w:t>
      </w:r>
      <w:r w:rsidRPr="008822A5">
        <w:rPr>
          <w:rFonts w:asciiTheme="minorHAnsi" w:hAnsiTheme="minorHAnsi" w:cstheme="minorHAnsi"/>
          <w:szCs w:val="22"/>
          <w:lang w:val="it-IT"/>
        </w:rPr>
        <w:t>una</w:t>
      </w:r>
      <w:r w:rsidR="004C403E">
        <w:rPr>
          <w:rFonts w:asciiTheme="minorHAnsi" w:hAnsiTheme="minorHAnsi" w:cstheme="minorHAnsi"/>
          <w:szCs w:val="22"/>
          <w:lang w:val="it-IT"/>
        </w:rPr>
        <w:t xml:space="preserve"> tuetala</w:t>
      </w:r>
      <w:r w:rsidRPr="008822A5">
        <w:rPr>
          <w:rFonts w:asciiTheme="minorHAnsi" w:hAnsiTheme="minorHAnsi" w:cstheme="minorHAnsi"/>
          <w:szCs w:val="22"/>
          <w:lang w:val="it-IT"/>
        </w:rPr>
        <w:t xml:space="preserve"> omogenea</w:t>
      </w:r>
      <w:r w:rsidR="004C403E">
        <w:rPr>
          <w:rFonts w:asciiTheme="minorHAnsi" w:hAnsiTheme="minorHAnsi" w:cstheme="minorHAnsi"/>
          <w:szCs w:val="22"/>
          <w:lang w:val="it-IT"/>
        </w:rPr>
        <w:t xml:space="preserve"> </w:t>
      </w:r>
      <w:r w:rsidRPr="008822A5">
        <w:rPr>
          <w:rFonts w:asciiTheme="minorHAnsi" w:hAnsiTheme="minorHAnsi" w:cstheme="minorHAnsi"/>
          <w:szCs w:val="22"/>
          <w:lang w:val="it-IT"/>
        </w:rPr>
        <w:t>dei consumatori</w:t>
      </w:r>
      <w:r w:rsidR="00D63A1B">
        <w:rPr>
          <w:rFonts w:asciiTheme="minorHAnsi" w:hAnsiTheme="minorHAnsi" w:cstheme="minorHAnsi"/>
          <w:szCs w:val="22"/>
          <w:lang w:val="it-IT"/>
        </w:rPr>
        <w:t xml:space="preserve"> europei</w:t>
      </w:r>
      <w:r w:rsidRPr="008822A5">
        <w:rPr>
          <w:rFonts w:asciiTheme="minorHAnsi" w:hAnsiTheme="minorHAnsi" w:cstheme="minorHAnsi"/>
          <w:szCs w:val="22"/>
          <w:lang w:val="it-IT"/>
        </w:rPr>
        <w:t xml:space="preserve">. In questo senso, evitare differenze nell’implementazione della Direttiva </w:t>
      </w:r>
      <w:r w:rsidR="00BD15A3">
        <w:rPr>
          <w:rFonts w:asciiTheme="minorHAnsi" w:hAnsiTheme="minorHAnsi" w:cstheme="minorHAnsi"/>
          <w:szCs w:val="22"/>
          <w:lang w:val="it-IT"/>
        </w:rPr>
        <w:t xml:space="preserve">Omnibus </w:t>
      </w:r>
      <w:r w:rsidRPr="008822A5">
        <w:rPr>
          <w:rFonts w:asciiTheme="minorHAnsi" w:hAnsiTheme="minorHAnsi" w:cstheme="minorHAnsi"/>
          <w:szCs w:val="22"/>
          <w:lang w:val="it-IT"/>
        </w:rPr>
        <w:t xml:space="preserve">è fondamentale affinché consumatori e imprese di tutte le dimensioni abbiano certezza del diritto, e possano sfruttare appieno i vantaggi del mercato interno. </w:t>
      </w:r>
    </w:p>
    <w:p w14:paraId="15CF7A2E" w14:textId="2EF2DC6B" w:rsidR="00B7512D" w:rsidRDefault="003F6821" w:rsidP="005A34FE">
      <w:pPr>
        <w:spacing w:after="120"/>
        <w:jc w:val="both"/>
        <w:rPr>
          <w:rFonts w:asciiTheme="minorHAnsi" w:hAnsiTheme="minorHAnsi" w:cstheme="minorHAnsi"/>
          <w:szCs w:val="22"/>
          <w:lang w:val="it-IT"/>
        </w:rPr>
      </w:pPr>
      <w:r>
        <w:rPr>
          <w:rFonts w:asciiTheme="minorHAnsi" w:hAnsiTheme="minorHAnsi" w:cstheme="minorHAnsi"/>
          <w:szCs w:val="22"/>
          <w:lang w:val="it-IT"/>
        </w:rPr>
        <w:t>L’importanza di un’implementazione armonizzata è stata sottolineat</w:t>
      </w:r>
      <w:r w:rsidR="004615BB">
        <w:rPr>
          <w:rFonts w:asciiTheme="minorHAnsi" w:hAnsiTheme="minorHAnsi" w:cstheme="minorHAnsi"/>
          <w:szCs w:val="22"/>
          <w:lang w:val="it-IT"/>
        </w:rPr>
        <w:t>a</w:t>
      </w:r>
      <w:r>
        <w:rPr>
          <w:rFonts w:asciiTheme="minorHAnsi" w:hAnsiTheme="minorHAnsi" w:cstheme="minorHAnsi"/>
          <w:szCs w:val="22"/>
          <w:lang w:val="it-IT"/>
        </w:rPr>
        <w:t xml:space="preserve"> in passato anche da</w:t>
      </w:r>
      <w:r w:rsidR="00E34300">
        <w:rPr>
          <w:rFonts w:asciiTheme="minorHAnsi" w:hAnsiTheme="minorHAnsi" w:cstheme="minorHAnsi"/>
          <w:szCs w:val="22"/>
          <w:lang w:val="it-IT"/>
        </w:rPr>
        <w:t xml:space="preserve">l Consorzio Netcomm, </w:t>
      </w:r>
      <w:r>
        <w:rPr>
          <w:rFonts w:asciiTheme="minorHAnsi" w:hAnsiTheme="minorHAnsi" w:cstheme="minorHAnsi"/>
          <w:szCs w:val="22"/>
          <w:lang w:val="it-IT"/>
        </w:rPr>
        <w:t xml:space="preserve">di </w:t>
      </w:r>
      <w:r w:rsidR="00E34300">
        <w:rPr>
          <w:rFonts w:asciiTheme="minorHAnsi" w:hAnsiTheme="minorHAnsi" w:cstheme="minorHAnsi"/>
          <w:szCs w:val="22"/>
          <w:lang w:val="it-IT"/>
        </w:rPr>
        <w:t xml:space="preserve">cui Amazon è </w:t>
      </w:r>
      <w:r>
        <w:rPr>
          <w:rFonts w:asciiTheme="minorHAnsi" w:hAnsiTheme="minorHAnsi" w:cstheme="minorHAnsi"/>
          <w:szCs w:val="22"/>
          <w:lang w:val="it-IT"/>
        </w:rPr>
        <w:t>membro</w:t>
      </w:r>
      <w:r w:rsidR="00E34300">
        <w:rPr>
          <w:rFonts w:asciiTheme="minorHAnsi" w:hAnsiTheme="minorHAnsi" w:cstheme="minorHAnsi"/>
          <w:szCs w:val="22"/>
          <w:lang w:val="it-IT"/>
        </w:rPr>
        <w:t xml:space="preserve">. </w:t>
      </w:r>
    </w:p>
    <w:p w14:paraId="5419ABA4" w14:textId="342FE2FD" w:rsidR="00E34300" w:rsidRDefault="005A34FE" w:rsidP="005A34FE">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 xml:space="preserve">Netcomm rappresenta più di 450 aziende, nazionali e internazionali, che operano nell'e-commerce e nel retail digitale, e riunisce le sensibilità di ciascun associato. Netcomm promuove lo sviluppo dell'e-commerce e l'evoluzione digitale delle aziende, e nella sua posizione tiene conto degli interessi dei consumatori e delle </w:t>
      </w:r>
      <w:r w:rsidR="00D1294E">
        <w:rPr>
          <w:rFonts w:asciiTheme="minorHAnsi" w:hAnsiTheme="minorHAnsi" w:cstheme="minorHAnsi"/>
          <w:szCs w:val="22"/>
          <w:lang w:val="it-IT"/>
        </w:rPr>
        <w:t>istanze</w:t>
      </w:r>
      <w:r w:rsidRPr="008822A5">
        <w:rPr>
          <w:rFonts w:asciiTheme="minorHAnsi" w:hAnsiTheme="minorHAnsi" w:cstheme="minorHAnsi"/>
          <w:szCs w:val="22"/>
          <w:lang w:val="it-IT"/>
        </w:rPr>
        <w:t xml:space="preserve"> di tutti gli operatori del settore, indipendentemente dalle loro dimensioni. </w:t>
      </w:r>
    </w:p>
    <w:p w14:paraId="3D16FA29" w14:textId="25EC9309" w:rsidR="00122087" w:rsidRDefault="004B4F63" w:rsidP="006435D0">
      <w:pPr>
        <w:spacing w:after="120"/>
        <w:jc w:val="both"/>
        <w:rPr>
          <w:rFonts w:asciiTheme="minorHAnsi" w:hAnsiTheme="minorHAnsi" w:cstheme="minorHAnsi"/>
          <w:szCs w:val="22"/>
          <w:lang w:val="it-IT"/>
        </w:rPr>
      </w:pPr>
      <w:r>
        <w:rPr>
          <w:rFonts w:asciiTheme="minorHAnsi" w:hAnsiTheme="minorHAnsi" w:cstheme="minorHAnsi"/>
          <w:szCs w:val="22"/>
          <w:lang w:val="it-IT"/>
        </w:rPr>
        <w:lastRenderedPageBreak/>
        <w:t>Gli scorsi 27.07.2022 e 08.09.2022</w:t>
      </w:r>
      <w:r w:rsidR="003F6821">
        <w:rPr>
          <w:rFonts w:asciiTheme="minorHAnsi" w:hAnsiTheme="minorHAnsi" w:cstheme="minorHAnsi"/>
          <w:szCs w:val="22"/>
          <w:lang w:val="it-IT"/>
        </w:rPr>
        <w:t xml:space="preserve">, il Consorzio Netcomm ha presentato </w:t>
      </w:r>
      <w:r w:rsidR="00D1294E">
        <w:rPr>
          <w:rFonts w:asciiTheme="minorHAnsi" w:hAnsiTheme="minorHAnsi" w:cstheme="minorHAnsi"/>
          <w:szCs w:val="22"/>
          <w:lang w:val="it-IT"/>
        </w:rPr>
        <w:t xml:space="preserve">alla </w:t>
      </w:r>
      <w:r w:rsidR="00D1294E" w:rsidRPr="00134320">
        <w:rPr>
          <w:rFonts w:asciiTheme="minorHAnsi" w:hAnsiTheme="minorHAnsi" w:cstheme="minorHAnsi"/>
          <w:szCs w:val="22"/>
          <w:lang w:val="it-IT"/>
        </w:rPr>
        <w:t>Divisione V - Politiche, normativa e progetti per i consumatori</w:t>
      </w:r>
      <w:r w:rsidR="00D1294E">
        <w:rPr>
          <w:rFonts w:asciiTheme="minorHAnsi" w:hAnsiTheme="minorHAnsi" w:cstheme="minorHAnsi"/>
          <w:szCs w:val="22"/>
          <w:lang w:val="it-IT"/>
        </w:rPr>
        <w:t xml:space="preserve"> del Ministero delle Imprese e del Made in Italy </w:t>
      </w:r>
      <w:r w:rsidR="003F6821">
        <w:rPr>
          <w:rFonts w:asciiTheme="minorHAnsi" w:hAnsiTheme="minorHAnsi" w:cstheme="minorHAnsi"/>
          <w:szCs w:val="22"/>
          <w:lang w:val="it-IT"/>
        </w:rPr>
        <w:t>il suo contributo</w:t>
      </w:r>
      <w:r w:rsidR="00D1294E">
        <w:rPr>
          <w:rFonts w:asciiTheme="minorHAnsi" w:hAnsiTheme="minorHAnsi" w:cstheme="minorHAnsi"/>
          <w:szCs w:val="22"/>
          <w:lang w:val="it-IT"/>
        </w:rPr>
        <w:t>,</w:t>
      </w:r>
      <w:r w:rsidR="00B7512D">
        <w:rPr>
          <w:rFonts w:asciiTheme="minorHAnsi" w:hAnsiTheme="minorHAnsi" w:cstheme="minorHAnsi"/>
          <w:szCs w:val="22"/>
          <w:lang w:val="it-IT"/>
        </w:rPr>
        <w:t xml:space="preserve"> e ha avanzato</w:t>
      </w:r>
      <w:r w:rsidR="004615BB">
        <w:rPr>
          <w:rFonts w:asciiTheme="minorHAnsi" w:hAnsiTheme="minorHAnsi" w:cstheme="minorHAnsi"/>
          <w:szCs w:val="22"/>
          <w:lang w:val="it-IT"/>
        </w:rPr>
        <w:t xml:space="preserve"> le sue osservazioni e</w:t>
      </w:r>
      <w:r w:rsidR="00B7512D">
        <w:rPr>
          <w:rFonts w:asciiTheme="minorHAnsi" w:hAnsiTheme="minorHAnsi" w:cstheme="minorHAnsi"/>
          <w:szCs w:val="22"/>
          <w:lang w:val="it-IT"/>
        </w:rPr>
        <w:t xml:space="preserve"> proposte </w:t>
      </w:r>
      <w:r w:rsidR="004615BB">
        <w:rPr>
          <w:rFonts w:asciiTheme="minorHAnsi" w:hAnsiTheme="minorHAnsi" w:cstheme="minorHAnsi"/>
          <w:szCs w:val="22"/>
          <w:lang w:val="it-IT"/>
        </w:rPr>
        <w:t>di modifica al Decreto di implementazione</w:t>
      </w:r>
      <w:r w:rsidR="003F6821">
        <w:rPr>
          <w:rFonts w:asciiTheme="minorHAnsi" w:hAnsiTheme="minorHAnsi" w:cstheme="minorHAnsi"/>
          <w:szCs w:val="22"/>
          <w:lang w:val="it-IT"/>
        </w:rPr>
        <w:t>.</w:t>
      </w:r>
    </w:p>
    <w:p w14:paraId="5331A5A1" w14:textId="0F9C0DBB" w:rsidR="00FC213E" w:rsidRDefault="005A34FE" w:rsidP="006435D0">
      <w:pPr>
        <w:spacing w:after="120"/>
        <w:jc w:val="both"/>
        <w:rPr>
          <w:rFonts w:asciiTheme="minorHAnsi" w:hAnsiTheme="minorHAnsi" w:cstheme="minorHAnsi"/>
          <w:szCs w:val="22"/>
          <w:lang w:val="it-IT"/>
        </w:rPr>
      </w:pPr>
      <w:r w:rsidRPr="008822A5">
        <w:rPr>
          <w:rFonts w:asciiTheme="minorHAnsi" w:hAnsiTheme="minorHAnsi" w:cstheme="minorHAnsi"/>
          <w:szCs w:val="22"/>
          <w:lang w:val="it-IT"/>
        </w:rPr>
        <w:t>Proprio alla luce della</w:t>
      </w:r>
      <w:r w:rsidR="00B7512D">
        <w:rPr>
          <w:rFonts w:asciiTheme="minorHAnsi" w:hAnsiTheme="minorHAnsi" w:cstheme="minorHAnsi"/>
          <w:szCs w:val="22"/>
          <w:lang w:val="it-IT"/>
        </w:rPr>
        <w:t xml:space="preserve"> rappresentatività del Consorzio</w:t>
      </w:r>
      <w:r w:rsidR="00FC213E">
        <w:rPr>
          <w:rFonts w:asciiTheme="minorHAnsi" w:hAnsiTheme="minorHAnsi" w:cstheme="minorHAnsi"/>
          <w:szCs w:val="22"/>
          <w:lang w:val="it-IT"/>
        </w:rPr>
        <w:t xml:space="preserve">, riteniamo che </w:t>
      </w:r>
      <w:r w:rsidR="00127F36">
        <w:rPr>
          <w:rFonts w:asciiTheme="minorHAnsi" w:hAnsiTheme="minorHAnsi" w:cstheme="minorHAnsi"/>
          <w:szCs w:val="22"/>
          <w:lang w:val="it-IT"/>
        </w:rPr>
        <w:t>la sua contribuzione</w:t>
      </w:r>
      <w:r w:rsidR="00FC213E">
        <w:rPr>
          <w:rFonts w:asciiTheme="minorHAnsi" w:hAnsiTheme="minorHAnsi" w:cstheme="minorHAnsi"/>
          <w:szCs w:val="22"/>
          <w:lang w:val="it-IT"/>
        </w:rPr>
        <w:t xml:space="preserve"> costituisca la</w:t>
      </w:r>
      <w:r w:rsidRPr="008822A5">
        <w:rPr>
          <w:rFonts w:asciiTheme="minorHAnsi" w:hAnsiTheme="minorHAnsi" w:cstheme="minorHAnsi"/>
          <w:szCs w:val="22"/>
          <w:lang w:val="it-IT"/>
        </w:rPr>
        <w:t xml:space="preserve"> sintesi</w:t>
      </w:r>
      <w:r w:rsidR="00FC213E">
        <w:rPr>
          <w:rFonts w:asciiTheme="minorHAnsi" w:hAnsiTheme="minorHAnsi" w:cstheme="minorHAnsi"/>
          <w:szCs w:val="22"/>
          <w:lang w:val="it-IT"/>
        </w:rPr>
        <w:t xml:space="preserve"> dell</w:t>
      </w:r>
      <w:r w:rsidR="00966891">
        <w:rPr>
          <w:rFonts w:asciiTheme="minorHAnsi" w:hAnsiTheme="minorHAnsi" w:cstheme="minorHAnsi"/>
          <w:szCs w:val="22"/>
          <w:lang w:val="it-IT"/>
        </w:rPr>
        <w:t>e posizioni dell’</w:t>
      </w:r>
      <w:r w:rsidR="00FC213E">
        <w:rPr>
          <w:rFonts w:asciiTheme="minorHAnsi" w:hAnsiTheme="minorHAnsi" w:cstheme="minorHAnsi"/>
          <w:szCs w:val="22"/>
          <w:lang w:val="it-IT"/>
        </w:rPr>
        <w:t>intero settore</w:t>
      </w:r>
      <w:r w:rsidRPr="008822A5">
        <w:rPr>
          <w:rFonts w:asciiTheme="minorHAnsi" w:hAnsiTheme="minorHAnsi" w:cstheme="minorHAnsi"/>
          <w:szCs w:val="22"/>
          <w:lang w:val="it-IT"/>
        </w:rPr>
        <w:t xml:space="preserve">, </w:t>
      </w:r>
      <w:r w:rsidR="00FC213E">
        <w:rPr>
          <w:rFonts w:asciiTheme="minorHAnsi" w:hAnsiTheme="minorHAnsi" w:cstheme="minorHAnsi"/>
          <w:szCs w:val="22"/>
          <w:lang w:val="it-IT"/>
        </w:rPr>
        <w:t>e dia un contributo importante per assicurare una migliore tutela dei consumatori.</w:t>
      </w:r>
    </w:p>
    <w:p w14:paraId="5BD9F65B" w14:textId="25FB2264" w:rsidR="00815420" w:rsidRPr="008822A5" w:rsidRDefault="00FC213E" w:rsidP="006435D0">
      <w:pPr>
        <w:spacing w:after="120"/>
        <w:jc w:val="both"/>
        <w:rPr>
          <w:rFonts w:asciiTheme="minorHAnsi" w:eastAsia="Times New Roman" w:hAnsiTheme="minorHAnsi" w:cstheme="minorHAnsi"/>
          <w:szCs w:val="22"/>
          <w:lang w:val="it-IT"/>
        </w:rPr>
      </w:pPr>
      <w:r>
        <w:rPr>
          <w:rFonts w:asciiTheme="minorHAnsi" w:hAnsiTheme="minorHAnsi" w:cstheme="minorHAnsi"/>
          <w:szCs w:val="22"/>
          <w:lang w:val="it-IT"/>
        </w:rPr>
        <w:t xml:space="preserve">Amazon </w:t>
      </w:r>
      <w:r w:rsidR="00D63A1B">
        <w:rPr>
          <w:rFonts w:asciiTheme="minorHAnsi" w:hAnsiTheme="minorHAnsi" w:cstheme="minorHAnsi"/>
          <w:szCs w:val="22"/>
          <w:lang w:val="it-IT"/>
        </w:rPr>
        <w:t xml:space="preserve">condivide </w:t>
      </w:r>
      <w:r>
        <w:rPr>
          <w:rFonts w:asciiTheme="minorHAnsi" w:hAnsiTheme="minorHAnsi" w:cstheme="minorHAnsi"/>
          <w:szCs w:val="22"/>
          <w:lang w:val="it-IT"/>
        </w:rPr>
        <w:t xml:space="preserve">la posizione Netcomm, </w:t>
      </w:r>
      <w:r w:rsidR="005A34FE" w:rsidRPr="008822A5">
        <w:rPr>
          <w:rFonts w:asciiTheme="minorHAnsi" w:hAnsiTheme="minorHAnsi" w:cstheme="minorHAnsi"/>
          <w:szCs w:val="22"/>
          <w:lang w:val="it-IT"/>
        </w:rPr>
        <w:t>e auspica che la Vostra Commissione voglia prender</w:t>
      </w:r>
      <w:r>
        <w:rPr>
          <w:rFonts w:asciiTheme="minorHAnsi" w:hAnsiTheme="minorHAnsi" w:cstheme="minorHAnsi"/>
          <w:szCs w:val="22"/>
          <w:lang w:val="it-IT"/>
        </w:rPr>
        <w:t>n</w:t>
      </w:r>
      <w:r w:rsidR="005A34FE" w:rsidRPr="008822A5">
        <w:rPr>
          <w:rFonts w:asciiTheme="minorHAnsi" w:hAnsiTheme="minorHAnsi" w:cstheme="minorHAnsi"/>
          <w:szCs w:val="22"/>
          <w:lang w:val="it-IT"/>
        </w:rPr>
        <w:t xml:space="preserve">e in considerazione le </w:t>
      </w:r>
      <w:r w:rsidR="00B7512D">
        <w:rPr>
          <w:rFonts w:asciiTheme="minorHAnsi" w:hAnsiTheme="minorHAnsi" w:cstheme="minorHAnsi"/>
          <w:szCs w:val="22"/>
          <w:lang w:val="it-IT"/>
        </w:rPr>
        <w:t xml:space="preserve">riflessioni e le </w:t>
      </w:r>
      <w:r>
        <w:rPr>
          <w:rFonts w:asciiTheme="minorHAnsi" w:hAnsiTheme="minorHAnsi" w:cstheme="minorHAnsi"/>
          <w:szCs w:val="22"/>
          <w:lang w:val="it-IT"/>
        </w:rPr>
        <w:t>proposte</w:t>
      </w:r>
      <w:r w:rsidR="005A34FE" w:rsidRPr="008822A5">
        <w:rPr>
          <w:rFonts w:asciiTheme="minorHAnsi" w:hAnsiTheme="minorHAnsi" w:cstheme="minorHAnsi"/>
          <w:szCs w:val="22"/>
          <w:lang w:val="it-IT"/>
        </w:rPr>
        <w:t xml:space="preserve"> espresse</w:t>
      </w:r>
      <w:r w:rsidR="006435D0">
        <w:rPr>
          <w:rFonts w:asciiTheme="minorHAnsi" w:hAnsiTheme="minorHAnsi" w:cstheme="minorHAnsi"/>
          <w:szCs w:val="22"/>
          <w:lang w:val="it-IT"/>
        </w:rPr>
        <w:t xml:space="preserve"> che </w:t>
      </w:r>
      <w:r w:rsidR="006435D0">
        <w:rPr>
          <w:rFonts w:asciiTheme="minorHAnsi" w:eastAsia="Times New Roman" w:hAnsiTheme="minorHAnsi" w:cstheme="minorHAnsi"/>
          <w:szCs w:val="22"/>
          <w:lang w:val="it-IT"/>
        </w:rPr>
        <w:t>sono volte a rendere</w:t>
      </w:r>
      <w:r w:rsidR="006435D0" w:rsidRPr="008822A5">
        <w:rPr>
          <w:rFonts w:asciiTheme="minorHAnsi" w:eastAsia="Times New Roman" w:hAnsiTheme="minorHAnsi" w:cstheme="minorHAnsi"/>
          <w:szCs w:val="22"/>
          <w:lang w:val="it-IT"/>
        </w:rPr>
        <w:t xml:space="preserve"> il </w:t>
      </w:r>
      <w:r w:rsidR="006435D0">
        <w:rPr>
          <w:rFonts w:asciiTheme="minorHAnsi" w:eastAsia="Times New Roman" w:hAnsiTheme="minorHAnsi" w:cstheme="minorHAnsi"/>
          <w:szCs w:val="22"/>
          <w:lang w:val="it-IT"/>
        </w:rPr>
        <w:t>D</w:t>
      </w:r>
      <w:r w:rsidR="006435D0" w:rsidRPr="008822A5">
        <w:rPr>
          <w:rFonts w:asciiTheme="minorHAnsi" w:eastAsia="Times New Roman" w:hAnsiTheme="minorHAnsi" w:cstheme="minorHAnsi"/>
          <w:szCs w:val="22"/>
          <w:lang w:val="it-IT"/>
        </w:rPr>
        <w:t xml:space="preserve">ecreto di attuazione </w:t>
      </w:r>
      <w:r w:rsidR="006435D0">
        <w:rPr>
          <w:rFonts w:asciiTheme="minorHAnsi" w:eastAsia="Times New Roman" w:hAnsiTheme="minorHAnsi" w:cstheme="minorHAnsi"/>
          <w:szCs w:val="22"/>
          <w:lang w:val="it-IT"/>
        </w:rPr>
        <w:t xml:space="preserve">ancor </w:t>
      </w:r>
      <w:r w:rsidR="006435D0" w:rsidRPr="008822A5">
        <w:rPr>
          <w:rFonts w:asciiTheme="minorHAnsi" w:eastAsia="Times New Roman" w:hAnsiTheme="minorHAnsi" w:cstheme="minorHAnsi"/>
          <w:szCs w:val="22"/>
          <w:lang w:val="it-IT"/>
        </w:rPr>
        <w:t xml:space="preserve">più rispettoso dei principi costituzionali e </w:t>
      </w:r>
      <w:r w:rsidR="006435D0">
        <w:rPr>
          <w:rFonts w:asciiTheme="minorHAnsi" w:eastAsia="Times New Roman" w:hAnsiTheme="minorHAnsi" w:cstheme="minorHAnsi"/>
          <w:szCs w:val="22"/>
          <w:lang w:val="it-IT"/>
        </w:rPr>
        <w:t>degli Orientamenti</w:t>
      </w:r>
      <w:r w:rsidR="006435D0" w:rsidRPr="008822A5">
        <w:rPr>
          <w:rFonts w:asciiTheme="minorHAnsi" w:eastAsia="Times New Roman" w:hAnsiTheme="minorHAnsi" w:cstheme="minorHAnsi"/>
          <w:szCs w:val="22"/>
          <w:lang w:val="it-IT"/>
        </w:rPr>
        <w:t xml:space="preserve"> della Commissione.</w:t>
      </w:r>
    </w:p>
    <w:p w14:paraId="2FE715D3" w14:textId="3839FDBF" w:rsidR="008822A5" w:rsidRPr="00815420" w:rsidRDefault="00DF3F90" w:rsidP="00536389">
      <w:pPr>
        <w:jc w:val="both"/>
        <w:rPr>
          <w:rFonts w:cstheme="minorHAnsi"/>
          <w:lang w:val="it-IT"/>
        </w:rPr>
      </w:pPr>
      <w:r>
        <w:rPr>
          <w:rFonts w:asciiTheme="minorHAnsi" w:hAnsiTheme="minorHAnsi" w:cstheme="minorHAnsi"/>
          <w:szCs w:val="22"/>
          <w:lang w:val="it-IT"/>
        </w:rPr>
        <w:t xml:space="preserve">Risultano </w:t>
      </w:r>
      <w:r w:rsidR="006435D0">
        <w:rPr>
          <w:rFonts w:asciiTheme="minorHAnsi" w:hAnsiTheme="minorHAnsi" w:cstheme="minorHAnsi"/>
          <w:szCs w:val="22"/>
          <w:lang w:val="it-IT"/>
        </w:rPr>
        <w:t>ad esempio rilevanti</w:t>
      </w:r>
      <w:r>
        <w:rPr>
          <w:rFonts w:asciiTheme="minorHAnsi" w:hAnsiTheme="minorHAnsi" w:cstheme="minorHAnsi"/>
          <w:szCs w:val="22"/>
          <w:lang w:val="it-IT"/>
        </w:rPr>
        <w:t xml:space="preserve"> le proposte di Netcomm </w:t>
      </w:r>
      <w:r w:rsidR="001F6AC1">
        <w:rPr>
          <w:rFonts w:asciiTheme="minorHAnsi" w:hAnsiTheme="minorHAnsi" w:cstheme="minorHAnsi"/>
          <w:szCs w:val="22"/>
          <w:lang w:val="it-IT"/>
        </w:rPr>
        <w:t xml:space="preserve">e in merito </w:t>
      </w:r>
      <w:r w:rsidR="005A34FE" w:rsidRPr="008822A5">
        <w:rPr>
          <w:rFonts w:asciiTheme="minorHAnsi" w:hAnsiTheme="minorHAnsi" w:cstheme="minorHAnsi"/>
          <w:szCs w:val="22"/>
          <w:lang w:val="it-IT"/>
        </w:rPr>
        <w:t xml:space="preserve">alle disposizioni contenute </w:t>
      </w:r>
      <w:r w:rsidR="005A34FE">
        <w:rPr>
          <w:rFonts w:asciiTheme="minorHAnsi" w:hAnsiTheme="minorHAnsi" w:cstheme="minorHAnsi"/>
          <w:szCs w:val="22"/>
          <w:lang w:val="it-IT"/>
        </w:rPr>
        <w:t xml:space="preserve">negli </w:t>
      </w:r>
      <w:r w:rsidR="005A34FE" w:rsidRPr="008822A5">
        <w:rPr>
          <w:rFonts w:asciiTheme="minorHAnsi" w:hAnsiTheme="minorHAnsi" w:cstheme="minorHAnsi"/>
          <w:szCs w:val="22"/>
          <w:lang w:val="it-IT"/>
        </w:rPr>
        <w:t>articol</w:t>
      </w:r>
      <w:r w:rsidR="005A34FE">
        <w:rPr>
          <w:rFonts w:asciiTheme="minorHAnsi" w:hAnsiTheme="minorHAnsi" w:cstheme="minorHAnsi"/>
          <w:szCs w:val="22"/>
          <w:lang w:val="it-IT"/>
        </w:rPr>
        <w:t>i</w:t>
      </w:r>
      <w:r w:rsidR="005A34FE" w:rsidRPr="008822A5">
        <w:rPr>
          <w:rFonts w:asciiTheme="minorHAnsi" w:hAnsiTheme="minorHAnsi" w:cstheme="minorHAnsi"/>
          <w:szCs w:val="22"/>
          <w:lang w:val="it-IT"/>
        </w:rPr>
        <w:t xml:space="preserve"> </w:t>
      </w:r>
      <w:r w:rsidR="008822A5" w:rsidRPr="004615BB">
        <w:rPr>
          <w:rFonts w:asciiTheme="minorHAnsi" w:hAnsiTheme="minorHAnsi" w:cstheme="minorHAnsi"/>
          <w:szCs w:val="22"/>
          <w:lang w:val="it-IT"/>
        </w:rPr>
        <w:t xml:space="preserve">1(1), 3(6) e 4(13) della Direttiva Omnibus </w:t>
      </w:r>
      <w:r w:rsidR="005A6222">
        <w:rPr>
          <w:rFonts w:asciiTheme="minorHAnsi" w:hAnsiTheme="minorHAnsi" w:cstheme="minorHAnsi"/>
          <w:szCs w:val="22"/>
          <w:lang w:val="it-IT"/>
        </w:rPr>
        <w:t>(di cui agli</w:t>
      </w:r>
      <w:r w:rsidR="00FE11B3">
        <w:rPr>
          <w:rFonts w:asciiTheme="minorHAnsi" w:hAnsiTheme="minorHAnsi" w:cstheme="minorHAnsi"/>
          <w:szCs w:val="22"/>
          <w:lang w:val="it-IT"/>
        </w:rPr>
        <w:t xml:space="preserve"> </w:t>
      </w:r>
      <w:r w:rsidR="008822A5" w:rsidRPr="004615BB">
        <w:rPr>
          <w:rFonts w:asciiTheme="minorHAnsi" w:hAnsiTheme="minorHAnsi" w:cstheme="minorHAnsi"/>
          <w:szCs w:val="22"/>
          <w:lang w:val="it-IT"/>
        </w:rPr>
        <w:t xml:space="preserve">Articoli 1(7) e 1(8) della bozza </w:t>
      </w:r>
      <w:r w:rsidR="00013351" w:rsidRPr="004615BB">
        <w:rPr>
          <w:rFonts w:asciiTheme="minorHAnsi" w:hAnsiTheme="minorHAnsi" w:cstheme="minorHAnsi"/>
          <w:szCs w:val="22"/>
          <w:lang w:val="it-IT"/>
        </w:rPr>
        <w:t>del Decreto di implementazione</w:t>
      </w:r>
      <w:r w:rsidR="005A6222">
        <w:rPr>
          <w:rFonts w:asciiTheme="minorHAnsi" w:hAnsiTheme="minorHAnsi" w:cstheme="minorHAnsi"/>
          <w:szCs w:val="22"/>
          <w:lang w:val="it-IT"/>
        </w:rPr>
        <w:t>)</w:t>
      </w:r>
      <w:r w:rsidR="00D1294E" w:rsidRPr="004615BB">
        <w:rPr>
          <w:rFonts w:asciiTheme="minorHAnsi" w:hAnsiTheme="minorHAnsi" w:cstheme="minorHAnsi"/>
          <w:szCs w:val="22"/>
          <w:lang w:val="it-IT"/>
        </w:rPr>
        <w:t xml:space="preserve"> </w:t>
      </w:r>
      <w:r w:rsidR="00D1294E" w:rsidRPr="008822A5">
        <w:rPr>
          <w:rFonts w:asciiTheme="minorHAnsi" w:hAnsiTheme="minorHAnsi" w:cstheme="minorHAnsi"/>
          <w:szCs w:val="22"/>
          <w:lang w:val="it-IT"/>
        </w:rPr>
        <w:t>relativi alle sanzioni</w:t>
      </w:r>
      <w:r w:rsidR="006435D0">
        <w:rPr>
          <w:rFonts w:asciiTheme="minorHAnsi" w:hAnsiTheme="minorHAnsi" w:cstheme="minorHAnsi"/>
          <w:szCs w:val="22"/>
          <w:lang w:val="it-IT"/>
        </w:rPr>
        <w:t>. L’obiettivo perseguito è quello di</w:t>
      </w:r>
      <w:r>
        <w:rPr>
          <w:rFonts w:asciiTheme="minorHAnsi" w:hAnsiTheme="minorHAnsi" w:cstheme="minorHAnsi"/>
          <w:szCs w:val="22"/>
          <w:lang w:val="it-IT"/>
        </w:rPr>
        <w:t xml:space="preserve"> una migliore specificazione dei criteri per la commisurazione delle sanzioni, attraverso l’integrazione dei seguenti criteri: </w:t>
      </w:r>
      <w:r w:rsidR="006435D0">
        <w:rPr>
          <w:rFonts w:asciiTheme="minorHAnsi" w:hAnsiTheme="minorHAnsi" w:cstheme="minorHAnsi"/>
          <w:szCs w:val="22"/>
          <w:lang w:val="it-IT"/>
        </w:rPr>
        <w:t xml:space="preserve"> </w:t>
      </w:r>
      <w:r w:rsidR="008822A5" w:rsidRPr="00536389">
        <w:rPr>
          <w:rFonts w:asciiTheme="minorHAnsi" w:hAnsiTheme="minorHAnsi" w:cstheme="minorHAnsi"/>
          <w:szCs w:val="22"/>
          <w:lang w:val="it-IT"/>
        </w:rPr>
        <w:t xml:space="preserve">l'entità del danno </w:t>
      </w:r>
      <w:r w:rsidR="00013351" w:rsidRPr="00536389">
        <w:rPr>
          <w:rFonts w:asciiTheme="minorHAnsi" w:hAnsiTheme="minorHAnsi" w:cstheme="minorHAnsi"/>
          <w:szCs w:val="22"/>
          <w:lang w:val="it-IT"/>
        </w:rPr>
        <w:t xml:space="preserve">concretamente </w:t>
      </w:r>
      <w:r w:rsidR="008822A5" w:rsidRPr="00536389">
        <w:rPr>
          <w:rFonts w:asciiTheme="minorHAnsi" w:hAnsiTheme="minorHAnsi" w:cstheme="minorHAnsi"/>
          <w:szCs w:val="22"/>
          <w:lang w:val="it-IT"/>
        </w:rPr>
        <w:t>arrecato ai consumatori;</w:t>
      </w:r>
      <w:r w:rsidR="006435D0" w:rsidRPr="00536389">
        <w:rPr>
          <w:rFonts w:asciiTheme="minorHAnsi" w:hAnsiTheme="minorHAnsi" w:cstheme="minorHAnsi"/>
          <w:szCs w:val="22"/>
          <w:lang w:val="it-IT"/>
        </w:rPr>
        <w:t xml:space="preserve"> </w:t>
      </w:r>
      <w:r w:rsidR="008822A5" w:rsidRPr="00536389">
        <w:rPr>
          <w:rFonts w:asciiTheme="minorHAnsi" w:hAnsiTheme="minorHAnsi" w:cstheme="minorHAnsi"/>
          <w:szCs w:val="22"/>
          <w:lang w:val="it-IT"/>
        </w:rPr>
        <w:t xml:space="preserve">la prevedibilità della violazione valutata </w:t>
      </w:r>
      <w:r w:rsidR="00013351" w:rsidRPr="00536389">
        <w:rPr>
          <w:rFonts w:asciiTheme="minorHAnsi" w:hAnsiTheme="minorHAnsi" w:cstheme="minorHAnsi"/>
          <w:szCs w:val="22"/>
          <w:lang w:val="it-IT"/>
        </w:rPr>
        <w:t>alla luce</w:t>
      </w:r>
      <w:r w:rsidR="008822A5" w:rsidRPr="00536389">
        <w:rPr>
          <w:rFonts w:asciiTheme="minorHAnsi" w:hAnsiTheme="minorHAnsi" w:cstheme="minorHAnsi"/>
          <w:szCs w:val="22"/>
          <w:lang w:val="it-IT"/>
        </w:rPr>
        <w:t xml:space="preserve"> (a) delle precedenti decisioni dell'autorità </w:t>
      </w:r>
      <w:r w:rsidR="00013351" w:rsidRPr="00536389">
        <w:rPr>
          <w:rFonts w:asciiTheme="minorHAnsi" w:hAnsiTheme="minorHAnsi" w:cstheme="minorHAnsi"/>
          <w:szCs w:val="22"/>
          <w:lang w:val="it-IT"/>
        </w:rPr>
        <w:t>regolamentare</w:t>
      </w:r>
      <w:r w:rsidR="008822A5" w:rsidRPr="00536389">
        <w:rPr>
          <w:rFonts w:asciiTheme="minorHAnsi" w:hAnsiTheme="minorHAnsi" w:cstheme="minorHAnsi"/>
          <w:szCs w:val="22"/>
          <w:lang w:val="it-IT"/>
        </w:rPr>
        <w:t xml:space="preserve">; (b) </w:t>
      </w:r>
      <w:r w:rsidR="00013351" w:rsidRPr="00536389">
        <w:rPr>
          <w:rFonts w:asciiTheme="minorHAnsi" w:hAnsiTheme="minorHAnsi" w:cstheme="minorHAnsi"/>
          <w:szCs w:val="22"/>
          <w:lang w:val="it-IT"/>
        </w:rPr>
        <w:t>del</w:t>
      </w:r>
      <w:r w:rsidR="008822A5" w:rsidRPr="00536389">
        <w:rPr>
          <w:rFonts w:asciiTheme="minorHAnsi" w:hAnsiTheme="minorHAnsi" w:cstheme="minorHAnsi"/>
          <w:szCs w:val="22"/>
          <w:lang w:val="it-IT"/>
        </w:rPr>
        <w:t xml:space="preserve"> dibattito interpretativo sulla disciplina della condotta illecita; (c) </w:t>
      </w:r>
      <w:r w:rsidR="00013351" w:rsidRPr="00536389">
        <w:rPr>
          <w:rFonts w:asciiTheme="minorHAnsi" w:hAnsiTheme="minorHAnsi" w:cstheme="minorHAnsi"/>
          <w:szCs w:val="22"/>
          <w:lang w:val="it-IT"/>
        </w:rPr>
        <w:t>del</w:t>
      </w:r>
      <w:r w:rsidR="008822A5" w:rsidRPr="00536389">
        <w:rPr>
          <w:rFonts w:asciiTheme="minorHAnsi" w:hAnsiTheme="minorHAnsi" w:cstheme="minorHAnsi"/>
          <w:szCs w:val="22"/>
          <w:lang w:val="it-IT"/>
        </w:rPr>
        <w:t>la novità del servizio o del prodotto a cui si riferisce la violazione;</w:t>
      </w:r>
      <w:r w:rsidR="006435D0" w:rsidRPr="00536389">
        <w:rPr>
          <w:rFonts w:asciiTheme="minorHAnsi" w:hAnsiTheme="minorHAnsi" w:cstheme="minorHAnsi"/>
          <w:szCs w:val="22"/>
          <w:lang w:val="it-IT"/>
        </w:rPr>
        <w:t xml:space="preserve"> </w:t>
      </w:r>
      <w:r w:rsidR="008822A5" w:rsidRPr="00536389">
        <w:rPr>
          <w:rFonts w:asciiTheme="minorHAnsi" w:hAnsiTheme="minorHAnsi" w:cstheme="minorHAnsi"/>
          <w:szCs w:val="22"/>
          <w:lang w:val="it-IT"/>
        </w:rPr>
        <w:t xml:space="preserve">la </w:t>
      </w:r>
      <w:r w:rsidR="00013351" w:rsidRPr="00536389">
        <w:rPr>
          <w:rFonts w:asciiTheme="minorHAnsi" w:hAnsiTheme="minorHAnsi" w:cstheme="minorHAnsi"/>
          <w:szCs w:val="22"/>
          <w:lang w:val="it-IT"/>
        </w:rPr>
        <w:t xml:space="preserve">reiterazione </w:t>
      </w:r>
      <w:r w:rsidR="008822A5" w:rsidRPr="00536389">
        <w:rPr>
          <w:rFonts w:asciiTheme="minorHAnsi" w:hAnsiTheme="minorHAnsi" w:cstheme="minorHAnsi"/>
          <w:szCs w:val="22"/>
          <w:lang w:val="it-IT"/>
        </w:rPr>
        <w:t>o meno della condotta;</w:t>
      </w:r>
      <w:r w:rsidR="006435D0" w:rsidRPr="00536389">
        <w:rPr>
          <w:rFonts w:asciiTheme="minorHAnsi" w:hAnsiTheme="minorHAnsi" w:cstheme="minorHAnsi"/>
          <w:szCs w:val="22"/>
          <w:lang w:val="it-IT"/>
        </w:rPr>
        <w:t xml:space="preserve"> e </w:t>
      </w:r>
      <w:r w:rsidR="008822A5" w:rsidRPr="00536389">
        <w:rPr>
          <w:rFonts w:asciiTheme="minorHAnsi" w:hAnsiTheme="minorHAnsi" w:cstheme="minorHAnsi"/>
          <w:szCs w:val="22"/>
          <w:lang w:val="it-IT"/>
        </w:rPr>
        <w:t xml:space="preserve">le circostanze del caso che rendono </w:t>
      </w:r>
      <w:r w:rsidR="00013351" w:rsidRPr="00536389">
        <w:rPr>
          <w:rFonts w:asciiTheme="minorHAnsi" w:hAnsiTheme="minorHAnsi" w:cstheme="minorHAnsi"/>
          <w:szCs w:val="22"/>
          <w:lang w:val="it-IT"/>
        </w:rPr>
        <w:t>comunque iniqua</w:t>
      </w:r>
      <w:r w:rsidR="008822A5" w:rsidRPr="00536389">
        <w:rPr>
          <w:rFonts w:asciiTheme="minorHAnsi" w:hAnsiTheme="minorHAnsi" w:cstheme="minorHAnsi"/>
          <w:szCs w:val="22"/>
          <w:lang w:val="it-IT"/>
        </w:rPr>
        <w:t xml:space="preserve"> l'applicazione della sanzione.</w:t>
      </w:r>
    </w:p>
    <w:p w14:paraId="4F3D191E" w14:textId="29725575" w:rsidR="008822A5" w:rsidRPr="004E28EE" w:rsidRDefault="006435D0" w:rsidP="006435D0">
      <w:pPr>
        <w:spacing w:after="120"/>
        <w:jc w:val="both"/>
        <w:rPr>
          <w:rFonts w:asciiTheme="minorHAnsi" w:hAnsiTheme="minorHAnsi" w:cstheme="minorHAnsi"/>
          <w:szCs w:val="22"/>
          <w:lang w:val="it-IT"/>
        </w:rPr>
      </w:pPr>
      <w:r>
        <w:rPr>
          <w:rFonts w:asciiTheme="minorHAnsi" w:hAnsiTheme="minorHAnsi" w:cstheme="minorHAnsi"/>
          <w:szCs w:val="22"/>
          <w:lang w:val="it-IT"/>
        </w:rPr>
        <w:t>I suddetti</w:t>
      </w:r>
      <w:r w:rsidRPr="00536389">
        <w:rPr>
          <w:rFonts w:asciiTheme="minorHAnsi" w:hAnsiTheme="minorHAnsi" w:cstheme="minorHAnsi"/>
          <w:szCs w:val="22"/>
          <w:lang w:val="it-IT"/>
        </w:rPr>
        <w:t xml:space="preserve"> </w:t>
      </w:r>
      <w:r w:rsidR="00013351" w:rsidRPr="00536389">
        <w:rPr>
          <w:rFonts w:asciiTheme="minorHAnsi" w:hAnsiTheme="minorHAnsi" w:cstheme="minorHAnsi"/>
          <w:szCs w:val="22"/>
          <w:lang w:val="it-IT"/>
        </w:rPr>
        <w:t>ulteriori</w:t>
      </w:r>
      <w:r w:rsidR="008822A5" w:rsidRPr="00536389">
        <w:rPr>
          <w:rFonts w:asciiTheme="minorHAnsi" w:hAnsiTheme="minorHAnsi" w:cstheme="minorHAnsi"/>
          <w:szCs w:val="22"/>
          <w:lang w:val="it-IT"/>
        </w:rPr>
        <w:t xml:space="preserve"> criteri </w:t>
      </w:r>
      <w:r w:rsidR="00013351" w:rsidRPr="00536389">
        <w:rPr>
          <w:rFonts w:asciiTheme="minorHAnsi" w:hAnsiTheme="minorHAnsi" w:cstheme="minorHAnsi"/>
          <w:szCs w:val="22"/>
          <w:lang w:val="it-IT"/>
        </w:rPr>
        <w:t>renderebbero</w:t>
      </w:r>
      <w:r w:rsidR="008822A5" w:rsidRPr="00536389">
        <w:rPr>
          <w:rFonts w:asciiTheme="minorHAnsi" w:hAnsiTheme="minorHAnsi" w:cstheme="minorHAnsi"/>
          <w:szCs w:val="22"/>
          <w:lang w:val="it-IT"/>
        </w:rPr>
        <w:t xml:space="preserve"> le sanzioni </w:t>
      </w:r>
      <w:r w:rsidR="00013351" w:rsidRPr="00536389">
        <w:rPr>
          <w:rFonts w:asciiTheme="minorHAnsi" w:hAnsiTheme="minorHAnsi" w:cstheme="minorHAnsi"/>
          <w:szCs w:val="22"/>
          <w:lang w:val="it-IT"/>
        </w:rPr>
        <w:t xml:space="preserve">maggiormente </w:t>
      </w:r>
      <w:r w:rsidR="008822A5" w:rsidRPr="00536389">
        <w:rPr>
          <w:rFonts w:asciiTheme="minorHAnsi" w:hAnsiTheme="minorHAnsi" w:cstheme="minorHAnsi"/>
          <w:szCs w:val="22"/>
          <w:lang w:val="it-IT"/>
        </w:rPr>
        <w:t>proporzionat</w:t>
      </w:r>
      <w:r w:rsidR="00013351" w:rsidRPr="00536389">
        <w:rPr>
          <w:rFonts w:asciiTheme="minorHAnsi" w:hAnsiTheme="minorHAnsi" w:cstheme="minorHAnsi"/>
          <w:szCs w:val="22"/>
          <w:lang w:val="it-IT"/>
        </w:rPr>
        <w:t>e alla</w:t>
      </w:r>
      <w:r w:rsidR="008822A5" w:rsidRPr="00536389">
        <w:rPr>
          <w:rFonts w:asciiTheme="minorHAnsi" w:hAnsiTheme="minorHAnsi" w:cstheme="minorHAnsi"/>
          <w:szCs w:val="22"/>
          <w:lang w:val="it-IT"/>
        </w:rPr>
        <w:t xml:space="preserve"> gravità e prevedibilità della violazione, </w:t>
      </w:r>
      <w:r w:rsidR="00D63A1B">
        <w:rPr>
          <w:rFonts w:asciiTheme="minorHAnsi" w:hAnsiTheme="minorHAnsi" w:cstheme="minorHAnsi"/>
          <w:szCs w:val="22"/>
          <w:lang w:val="it-IT"/>
        </w:rPr>
        <w:t xml:space="preserve">in conformità con </w:t>
      </w:r>
      <w:r w:rsidR="00DF3F90" w:rsidRPr="00536389">
        <w:rPr>
          <w:rFonts w:asciiTheme="minorHAnsi" w:hAnsiTheme="minorHAnsi" w:cstheme="minorHAnsi"/>
          <w:szCs w:val="22"/>
          <w:lang w:val="it-IT"/>
        </w:rPr>
        <w:t>i principi dell'ordinamento giuridico italiano</w:t>
      </w:r>
      <w:r w:rsidR="00DB4135">
        <w:rPr>
          <w:rFonts w:asciiTheme="minorHAnsi" w:hAnsiTheme="minorHAnsi" w:cstheme="minorHAnsi"/>
          <w:szCs w:val="22"/>
          <w:lang w:val="it-IT"/>
        </w:rPr>
        <w:t>,</w:t>
      </w:r>
      <w:r w:rsidR="00DF3F90" w:rsidRPr="00536389">
        <w:rPr>
          <w:rFonts w:asciiTheme="minorHAnsi" w:hAnsiTheme="minorHAnsi" w:cstheme="minorHAnsi"/>
          <w:szCs w:val="22"/>
          <w:lang w:val="it-IT"/>
        </w:rPr>
        <w:t xml:space="preserve"> </w:t>
      </w:r>
      <w:r w:rsidR="00D63A1B">
        <w:rPr>
          <w:rFonts w:asciiTheme="minorHAnsi" w:hAnsiTheme="minorHAnsi" w:cstheme="minorHAnsi"/>
          <w:szCs w:val="22"/>
          <w:lang w:val="it-IT"/>
        </w:rPr>
        <w:t xml:space="preserve">che </w:t>
      </w:r>
      <w:r w:rsidR="00DF3F90" w:rsidRPr="00536389">
        <w:rPr>
          <w:rFonts w:asciiTheme="minorHAnsi" w:hAnsiTheme="minorHAnsi" w:cstheme="minorHAnsi"/>
          <w:szCs w:val="22"/>
          <w:lang w:val="it-IT"/>
        </w:rPr>
        <w:t xml:space="preserve">impongono che le sanzioni </w:t>
      </w:r>
      <w:r w:rsidR="00D63A1B">
        <w:rPr>
          <w:rFonts w:asciiTheme="minorHAnsi" w:hAnsiTheme="minorHAnsi" w:cstheme="minorHAnsi"/>
          <w:szCs w:val="22"/>
          <w:lang w:val="it-IT"/>
        </w:rPr>
        <w:t xml:space="preserve">amministrative </w:t>
      </w:r>
      <w:r w:rsidR="00DF3F90" w:rsidRPr="00536389">
        <w:rPr>
          <w:rFonts w:asciiTheme="minorHAnsi" w:hAnsiTheme="minorHAnsi" w:cstheme="minorHAnsi"/>
          <w:szCs w:val="22"/>
          <w:lang w:val="it-IT"/>
        </w:rPr>
        <w:t>soddisfino i requisiti di proporzionalità, prevedibilità e certezza,  ed anche c</w:t>
      </w:r>
      <w:r w:rsidR="008822A5" w:rsidRPr="00536389">
        <w:rPr>
          <w:rFonts w:asciiTheme="minorHAnsi" w:hAnsiTheme="minorHAnsi" w:cstheme="minorHAnsi"/>
          <w:szCs w:val="22"/>
          <w:lang w:val="it-IT"/>
        </w:rPr>
        <w:t>ome suggerito anche dalla Commissione europea</w:t>
      </w:r>
      <w:r w:rsidR="00DF3F90" w:rsidRPr="00536389">
        <w:rPr>
          <w:rFonts w:asciiTheme="minorHAnsi" w:hAnsiTheme="minorHAnsi" w:cstheme="minorHAnsi"/>
          <w:szCs w:val="22"/>
          <w:lang w:val="it-IT"/>
        </w:rPr>
        <w:t xml:space="preserve">. </w:t>
      </w:r>
    </w:p>
    <w:p w14:paraId="258B7353" w14:textId="23C8489A" w:rsidR="00A60344" w:rsidRPr="004E28EE" w:rsidRDefault="006435D0" w:rsidP="006435D0">
      <w:pPr>
        <w:spacing w:after="120"/>
        <w:jc w:val="both"/>
        <w:rPr>
          <w:rFonts w:asciiTheme="minorHAnsi" w:hAnsiTheme="minorHAnsi" w:cstheme="minorHAnsi"/>
          <w:szCs w:val="22"/>
          <w:lang w:val="it-IT"/>
        </w:rPr>
      </w:pPr>
      <w:r w:rsidRPr="004E28EE">
        <w:rPr>
          <w:rFonts w:asciiTheme="minorHAnsi" w:hAnsiTheme="minorHAnsi" w:cstheme="minorHAnsi"/>
          <w:szCs w:val="22"/>
          <w:lang w:val="it-IT"/>
        </w:rPr>
        <w:t>Nell</w:t>
      </w:r>
      <w:r>
        <w:rPr>
          <w:rFonts w:asciiTheme="minorHAnsi" w:hAnsiTheme="minorHAnsi" w:cstheme="minorHAnsi"/>
          <w:szCs w:val="22"/>
          <w:lang w:val="it-IT"/>
        </w:rPr>
        <w:t>’</w:t>
      </w:r>
      <w:r w:rsidRPr="00536389">
        <w:rPr>
          <w:rFonts w:asciiTheme="minorHAnsi" w:hAnsiTheme="minorHAnsi" w:cstheme="minorHAnsi"/>
          <w:szCs w:val="22"/>
          <w:lang w:val="it-IT"/>
        </w:rPr>
        <w:t>ottica</w:t>
      </w:r>
      <w:r w:rsidR="00DF3F90" w:rsidRPr="00536389">
        <w:rPr>
          <w:rFonts w:asciiTheme="minorHAnsi" w:hAnsiTheme="minorHAnsi" w:cstheme="minorHAnsi"/>
          <w:szCs w:val="22"/>
          <w:lang w:val="it-IT"/>
        </w:rPr>
        <w:t xml:space="preserve"> di coordinamento tra i vari Stati membri,</w:t>
      </w:r>
      <w:r>
        <w:rPr>
          <w:rFonts w:asciiTheme="minorHAnsi" w:hAnsiTheme="minorHAnsi" w:cstheme="minorHAnsi"/>
          <w:szCs w:val="22"/>
          <w:lang w:val="it-IT"/>
        </w:rPr>
        <w:t xml:space="preserve"> </w:t>
      </w:r>
      <w:r w:rsidR="00DF3F90" w:rsidRPr="00536389">
        <w:rPr>
          <w:rFonts w:asciiTheme="minorHAnsi" w:hAnsiTheme="minorHAnsi" w:cstheme="minorHAnsi"/>
          <w:szCs w:val="22"/>
          <w:lang w:val="it-IT"/>
        </w:rPr>
        <w:t xml:space="preserve">si ritiene rilevante anche la proposta di Netcomm di integrazione del </w:t>
      </w:r>
      <w:r w:rsidR="00A60344" w:rsidRPr="00536389">
        <w:rPr>
          <w:rFonts w:asciiTheme="minorHAnsi" w:hAnsiTheme="minorHAnsi" w:cstheme="minorHAnsi"/>
          <w:szCs w:val="22"/>
          <w:lang w:val="it-IT"/>
        </w:rPr>
        <w:t xml:space="preserve">criterio </w:t>
      </w:r>
      <w:r w:rsidR="00FE11B3">
        <w:rPr>
          <w:rFonts w:asciiTheme="minorHAnsi" w:hAnsiTheme="minorHAnsi" w:cstheme="minorHAnsi"/>
          <w:szCs w:val="22"/>
          <w:lang w:val="it-IT"/>
        </w:rPr>
        <w:t>contenuto nell’articolo 3(6) della Direttiva Omnibus (di cui alla</w:t>
      </w:r>
      <w:r w:rsidR="00FE11B3" w:rsidRPr="00536389">
        <w:rPr>
          <w:rFonts w:asciiTheme="minorHAnsi" w:hAnsiTheme="minorHAnsi" w:cstheme="minorHAnsi"/>
          <w:szCs w:val="22"/>
          <w:lang w:val="it-IT"/>
        </w:rPr>
        <w:t xml:space="preserve"> </w:t>
      </w:r>
      <w:r w:rsidR="00A60344" w:rsidRPr="00536389">
        <w:rPr>
          <w:rFonts w:asciiTheme="minorHAnsi" w:hAnsiTheme="minorHAnsi" w:cstheme="minorHAnsi"/>
          <w:szCs w:val="22"/>
          <w:lang w:val="it-IT"/>
        </w:rPr>
        <w:t>lettera e) (“violazione verificatasi in più Stati membri”) degli artt. 1(7) e 1(8) del Decreto di Implementazione</w:t>
      </w:r>
      <w:r w:rsidR="00FE11B3">
        <w:rPr>
          <w:rFonts w:asciiTheme="minorHAnsi" w:hAnsiTheme="minorHAnsi" w:cstheme="minorHAnsi"/>
          <w:szCs w:val="22"/>
          <w:lang w:val="it-IT"/>
        </w:rPr>
        <w:t>)</w:t>
      </w:r>
      <w:r w:rsidR="00A60344" w:rsidRPr="00536389">
        <w:rPr>
          <w:rFonts w:asciiTheme="minorHAnsi" w:hAnsiTheme="minorHAnsi" w:cstheme="minorHAnsi"/>
          <w:szCs w:val="22"/>
          <w:lang w:val="it-IT"/>
        </w:rPr>
        <w:t xml:space="preserve">, </w:t>
      </w:r>
      <w:r w:rsidR="00755CEC" w:rsidRPr="004E28EE">
        <w:rPr>
          <w:rFonts w:asciiTheme="minorHAnsi" w:hAnsiTheme="minorHAnsi" w:cstheme="minorHAnsi"/>
          <w:szCs w:val="22"/>
          <w:lang w:val="it-IT"/>
        </w:rPr>
        <w:t xml:space="preserve">specificando </w:t>
      </w:r>
      <w:r w:rsidR="00A60344" w:rsidRPr="004E28EE">
        <w:rPr>
          <w:rFonts w:asciiTheme="minorHAnsi" w:hAnsiTheme="minorHAnsi" w:cstheme="minorHAnsi"/>
          <w:szCs w:val="22"/>
          <w:lang w:val="it-IT"/>
        </w:rPr>
        <w:t xml:space="preserve">che la “violazione verificatasi in più Stati membri” aggrava la sanzione unicamente qualora si tratti di reiterazione di violazione già accertata e sanzionata come tale in altri Stati membri, e non nel caso di unica violazione coinvolgente più Stati membri. </w:t>
      </w:r>
    </w:p>
    <w:p w14:paraId="04139BCD" w14:textId="1EBA9AB4" w:rsidR="008822A5" w:rsidRPr="0035392A" w:rsidRDefault="00815420">
      <w:pPr>
        <w:jc w:val="both"/>
        <w:rPr>
          <w:rFonts w:asciiTheme="minorHAnsi" w:hAnsiTheme="minorHAnsi" w:cstheme="minorHAnsi"/>
          <w:szCs w:val="22"/>
          <w:lang w:val="it-IT"/>
        </w:rPr>
      </w:pPr>
      <w:r>
        <w:rPr>
          <w:rFonts w:asciiTheme="minorHAnsi" w:hAnsiTheme="minorHAnsi" w:cstheme="minorHAnsi"/>
          <w:szCs w:val="22"/>
          <w:lang w:val="it-IT"/>
        </w:rPr>
        <w:t>S</w:t>
      </w:r>
      <w:r w:rsidR="006435D0" w:rsidRPr="00536389">
        <w:rPr>
          <w:rFonts w:asciiTheme="minorHAnsi" w:hAnsiTheme="minorHAnsi" w:cstheme="minorHAnsi"/>
          <w:szCs w:val="22"/>
          <w:lang w:val="it-IT"/>
        </w:rPr>
        <w:t xml:space="preserve">i richiama anche l’importanza della </w:t>
      </w:r>
      <w:r w:rsidR="008822A5" w:rsidRPr="00536389">
        <w:rPr>
          <w:rFonts w:asciiTheme="minorHAnsi" w:hAnsiTheme="minorHAnsi" w:cstheme="minorHAnsi"/>
          <w:szCs w:val="22"/>
          <w:lang w:val="it-IT"/>
        </w:rPr>
        <w:t xml:space="preserve">definizione dell'ambito di applicazione del meccanismo sanzionatorio </w:t>
      </w:r>
      <w:r w:rsidR="006435D0" w:rsidRPr="00536389">
        <w:rPr>
          <w:rFonts w:asciiTheme="minorHAnsi" w:hAnsiTheme="minorHAnsi" w:cstheme="minorHAnsi"/>
          <w:szCs w:val="22"/>
          <w:lang w:val="it-IT"/>
        </w:rPr>
        <w:t xml:space="preserve">per garantire </w:t>
      </w:r>
      <w:r w:rsidR="008822A5" w:rsidRPr="00536389">
        <w:rPr>
          <w:rFonts w:asciiTheme="minorHAnsi" w:hAnsiTheme="minorHAnsi" w:cstheme="minorHAnsi"/>
          <w:szCs w:val="22"/>
          <w:lang w:val="it-IT"/>
        </w:rPr>
        <w:t>la certezza del diritto e la prevedibilità delle sanzioni</w:t>
      </w:r>
      <w:r w:rsidR="006435D0" w:rsidRPr="00536389">
        <w:rPr>
          <w:rFonts w:asciiTheme="minorHAnsi" w:hAnsiTheme="minorHAnsi" w:cstheme="minorHAnsi"/>
          <w:szCs w:val="22"/>
          <w:lang w:val="it-IT"/>
        </w:rPr>
        <w:t>. Si condivid</w:t>
      </w:r>
      <w:r w:rsidR="00994FA2">
        <w:rPr>
          <w:rFonts w:asciiTheme="minorHAnsi" w:hAnsiTheme="minorHAnsi" w:cstheme="minorHAnsi"/>
          <w:szCs w:val="22"/>
          <w:lang w:val="it-IT"/>
        </w:rPr>
        <w:t>ono</w:t>
      </w:r>
      <w:r w:rsidR="006435D0" w:rsidRPr="00536389">
        <w:rPr>
          <w:rFonts w:asciiTheme="minorHAnsi" w:hAnsiTheme="minorHAnsi" w:cstheme="minorHAnsi"/>
          <w:szCs w:val="22"/>
          <w:lang w:val="it-IT"/>
        </w:rPr>
        <w:t xml:space="preserve"> pertanto i </w:t>
      </w:r>
      <w:r w:rsidR="008822A5" w:rsidRPr="00536389">
        <w:rPr>
          <w:rFonts w:asciiTheme="minorHAnsi" w:hAnsiTheme="minorHAnsi" w:cstheme="minorHAnsi"/>
          <w:szCs w:val="22"/>
          <w:lang w:val="it-IT"/>
        </w:rPr>
        <w:t>suggerimenti formulati negli articoli 1 e 3, paragrafo 6, della Direttiva Omnibus</w:t>
      </w:r>
      <w:r w:rsidR="006435D0" w:rsidRPr="00536389">
        <w:rPr>
          <w:rFonts w:asciiTheme="minorHAnsi" w:hAnsiTheme="minorHAnsi" w:cstheme="minorHAnsi"/>
          <w:szCs w:val="22"/>
          <w:lang w:val="it-IT"/>
        </w:rPr>
        <w:t xml:space="preserve"> di (i) </w:t>
      </w:r>
      <w:r w:rsidR="008822A5" w:rsidRPr="00536389">
        <w:rPr>
          <w:rFonts w:asciiTheme="minorHAnsi" w:hAnsiTheme="minorHAnsi" w:cstheme="minorHAnsi"/>
          <w:szCs w:val="22"/>
          <w:lang w:val="it-IT"/>
        </w:rPr>
        <w:t>limitare l'applicazione delle sanzioni solo nel caso di imposizione da parte del</w:t>
      </w:r>
      <w:r w:rsidR="00A60344" w:rsidRPr="00536389">
        <w:rPr>
          <w:rFonts w:asciiTheme="minorHAnsi" w:hAnsiTheme="minorHAnsi" w:cstheme="minorHAnsi"/>
          <w:szCs w:val="22"/>
          <w:lang w:val="it-IT"/>
        </w:rPr>
        <w:t>l’impresa e</w:t>
      </w:r>
      <w:r w:rsidR="008822A5" w:rsidRPr="00536389">
        <w:rPr>
          <w:rFonts w:asciiTheme="minorHAnsi" w:hAnsiTheme="minorHAnsi" w:cstheme="minorHAnsi"/>
          <w:szCs w:val="22"/>
          <w:lang w:val="it-IT"/>
        </w:rPr>
        <w:t xml:space="preserve"> nei confronti del consumatore di clausole espressamente definite abusive dal Codice del Consumo o in caso di </w:t>
      </w:r>
      <w:r w:rsidR="00A60344" w:rsidRPr="00536389">
        <w:rPr>
          <w:rFonts w:asciiTheme="minorHAnsi" w:hAnsiTheme="minorHAnsi" w:cstheme="minorHAnsi"/>
          <w:szCs w:val="22"/>
          <w:lang w:val="it-IT"/>
        </w:rPr>
        <w:t>reiterazione nell’utilizzo</w:t>
      </w:r>
      <w:r w:rsidR="008822A5" w:rsidRPr="00536389">
        <w:rPr>
          <w:rFonts w:asciiTheme="minorHAnsi" w:hAnsiTheme="minorHAnsi" w:cstheme="minorHAnsi"/>
          <w:szCs w:val="22"/>
          <w:lang w:val="it-IT"/>
        </w:rPr>
        <w:t xml:space="preserve"> di clausole già dichiarate abusive dal</w:t>
      </w:r>
      <w:r w:rsidR="00A60344" w:rsidRPr="00536389">
        <w:rPr>
          <w:rFonts w:asciiTheme="minorHAnsi" w:hAnsiTheme="minorHAnsi" w:cstheme="minorHAnsi"/>
          <w:szCs w:val="22"/>
          <w:lang w:val="it-IT"/>
        </w:rPr>
        <w:t>l’autoritá</w:t>
      </w:r>
      <w:r w:rsidR="006435D0" w:rsidRPr="00536389">
        <w:rPr>
          <w:rFonts w:asciiTheme="minorHAnsi" w:hAnsiTheme="minorHAnsi" w:cstheme="minorHAnsi"/>
          <w:szCs w:val="22"/>
          <w:lang w:val="it-IT"/>
        </w:rPr>
        <w:t xml:space="preserve"> e (ii) </w:t>
      </w:r>
      <w:r w:rsidR="008822A5" w:rsidRPr="00536389">
        <w:rPr>
          <w:rFonts w:asciiTheme="minorHAnsi" w:hAnsiTheme="minorHAnsi" w:cstheme="minorHAnsi"/>
          <w:szCs w:val="22"/>
          <w:lang w:val="it-IT"/>
        </w:rPr>
        <w:t xml:space="preserve"> limita</w:t>
      </w:r>
      <w:r w:rsidR="006435D0" w:rsidRPr="00536389">
        <w:rPr>
          <w:rFonts w:asciiTheme="minorHAnsi" w:hAnsiTheme="minorHAnsi" w:cstheme="minorHAnsi"/>
          <w:szCs w:val="22"/>
          <w:lang w:val="it-IT"/>
        </w:rPr>
        <w:t xml:space="preserve">re </w:t>
      </w:r>
      <w:r w:rsidR="008822A5" w:rsidRPr="00536389">
        <w:rPr>
          <w:rFonts w:asciiTheme="minorHAnsi" w:hAnsiTheme="minorHAnsi" w:cstheme="minorHAnsi"/>
          <w:szCs w:val="22"/>
          <w:lang w:val="it-IT"/>
        </w:rPr>
        <w:t xml:space="preserve">l'applicazione delle sanzioni per pratiche commerciali sleali ai </w:t>
      </w:r>
      <w:r w:rsidR="008822A5" w:rsidRPr="0035392A">
        <w:rPr>
          <w:rFonts w:asciiTheme="minorHAnsi" w:hAnsiTheme="minorHAnsi" w:cstheme="minorHAnsi"/>
          <w:szCs w:val="22"/>
          <w:lang w:val="it-IT"/>
        </w:rPr>
        <w:t xml:space="preserve">casi di violazione di </w:t>
      </w:r>
      <w:r w:rsidR="00A60344" w:rsidRPr="0035392A">
        <w:rPr>
          <w:rFonts w:asciiTheme="minorHAnsi" w:hAnsiTheme="minorHAnsi" w:cstheme="minorHAnsi"/>
          <w:szCs w:val="22"/>
          <w:lang w:val="it-IT"/>
        </w:rPr>
        <w:t>un comando inibitorio</w:t>
      </w:r>
      <w:r w:rsidR="008822A5" w:rsidRPr="0035392A">
        <w:rPr>
          <w:rFonts w:asciiTheme="minorHAnsi" w:hAnsiTheme="minorHAnsi" w:cstheme="minorHAnsi"/>
          <w:szCs w:val="22"/>
          <w:lang w:val="it-IT"/>
        </w:rPr>
        <w:t xml:space="preserve">, o </w:t>
      </w:r>
      <w:r w:rsidR="00A60344" w:rsidRPr="0035392A">
        <w:rPr>
          <w:rFonts w:asciiTheme="minorHAnsi" w:hAnsiTheme="minorHAnsi" w:cstheme="minorHAnsi"/>
          <w:szCs w:val="22"/>
          <w:lang w:val="it-IT"/>
        </w:rPr>
        <w:t>di reiterazione di</w:t>
      </w:r>
      <w:r w:rsidR="008822A5" w:rsidRPr="0035392A">
        <w:rPr>
          <w:rFonts w:asciiTheme="minorHAnsi" w:hAnsiTheme="minorHAnsi" w:cstheme="minorHAnsi"/>
          <w:szCs w:val="22"/>
          <w:lang w:val="it-IT"/>
        </w:rPr>
        <w:t xml:space="preserve"> una violazione già accertata, o di violazioni costituenti pratiche commerciali considerate in ogni caso </w:t>
      </w:r>
      <w:r w:rsidR="00A60344" w:rsidRPr="0035392A">
        <w:rPr>
          <w:rFonts w:asciiTheme="minorHAnsi" w:hAnsiTheme="minorHAnsi" w:cstheme="minorHAnsi"/>
          <w:szCs w:val="22"/>
          <w:lang w:val="it-IT"/>
        </w:rPr>
        <w:t xml:space="preserve">ingannevoli </w:t>
      </w:r>
      <w:r w:rsidR="008822A5" w:rsidRPr="0035392A">
        <w:rPr>
          <w:rFonts w:asciiTheme="minorHAnsi" w:hAnsiTheme="minorHAnsi" w:cstheme="minorHAnsi"/>
          <w:szCs w:val="22"/>
          <w:lang w:val="it-IT"/>
        </w:rPr>
        <w:t xml:space="preserve">o aggressive come espressamente qualificate negli articoli 23 e 26 del Codice del Consumo.  </w:t>
      </w:r>
    </w:p>
    <w:p w14:paraId="4F2C204E" w14:textId="0C8A4436" w:rsidR="00815420" w:rsidRPr="0035392A" w:rsidRDefault="00815420">
      <w:pPr>
        <w:jc w:val="both"/>
        <w:rPr>
          <w:rFonts w:asciiTheme="minorHAnsi" w:hAnsiTheme="minorHAnsi" w:cstheme="minorHAnsi"/>
          <w:szCs w:val="22"/>
          <w:lang w:val="it-IT"/>
        </w:rPr>
      </w:pPr>
    </w:p>
    <w:p w14:paraId="2F678E14" w14:textId="70D94643" w:rsidR="00815420" w:rsidRPr="0035392A" w:rsidRDefault="00815420" w:rsidP="00536389">
      <w:pPr>
        <w:jc w:val="both"/>
        <w:rPr>
          <w:rFonts w:ascii="Times New Roman" w:eastAsia="Times New Roman" w:hAnsi="Times New Roman"/>
          <w:sz w:val="24"/>
          <w:szCs w:val="24"/>
          <w:lang w:val="it-IT"/>
        </w:rPr>
      </w:pPr>
      <w:r w:rsidRPr="004E28EE">
        <w:rPr>
          <w:rFonts w:asciiTheme="minorHAnsi" w:eastAsia="Times New Roman" w:hAnsiTheme="minorHAnsi" w:cstheme="minorHAnsi"/>
          <w:lang w:val="it-IT"/>
        </w:rPr>
        <w:t xml:space="preserve">Infine, </w:t>
      </w:r>
      <w:r w:rsidR="0085226D">
        <w:rPr>
          <w:rFonts w:asciiTheme="minorHAnsi" w:eastAsia="Times New Roman" w:hAnsiTheme="minorHAnsi" w:cstheme="minorHAnsi"/>
          <w:lang w:val="it-IT"/>
        </w:rPr>
        <w:t>per</w:t>
      </w:r>
      <w:r w:rsidRPr="004E28EE">
        <w:rPr>
          <w:rFonts w:asciiTheme="minorHAnsi" w:eastAsia="Times New Roman" w:hAnsiTheme="minorHAnsi" w:cstheme="minorHAnsi"/>
          <w:lang w:val="it-IT"/>
        </w:rPr>
        <w:t xml:space="preserve"> consentire alle imprese di identificare correttamente l'ambito di applicazione delle nuove regole, risulta utile la proposta di Netcomm di integrare l’articolo </w:t>
      </w:r>
      <w:r w:rsidR="00FE11B3" w:rsidRPr="00FE11B3">
        <w:rPr>
          <w:rFonts w:asciiTheme="minorHAnsi" w:eastAsia="Times New Roman" w:hAnsiTheme="minorHAnsi" w:cstheme="minorHAnsi"/>
          <w:lang w:val="it-IT"/>
        </w:rPr>
        <w:t xml:space="preserve">2(1) </w:t>
      </w:r>
      <w:r w:rsidR="00FE11B3">
        <w:rPr>
          <w:rFonts w:asciiTheme="minorHAnsi" w:eastAsia="Times New Roman" w:hAnsiTheme="minorHAnsi" w:cstheme="minorHAnsi"/>
          <w:lang w:val="it-IT"/>
        </w:rPr>
        <w:t xml:space="preserve">della </w:t>
      </w:r>
      <w:r w:rsidR="00FE11B3" w:rsidRPr="00FE11B3">
        <w:rPr>
          <w:rFonts w:asciiTheme="minorHAnsi" w:eastAsia="Times New Roman" w:hAnsiTheme="minorHAnsi" w:cstheme="minorHAnsi"/>
          <w:lang w:val="it-IT"/>
        </w:rPr>
        <w:t xml:space="preserve">Direttiva Omnibus </w:t>
      </w:r>
      <w:r w:rsidR="00FE11B3">
        <w:rPr>
          <w:rFonts w:asciiTheme="minorHAnsi" w:eastAsia="Times New Roman" w:hAnsiTheme="minorHAnsi" w:cstheme="minorHAnsi"/>
          <w:lang w:val="it-IT"/>
        </w:rPr>
        <w:t>(di cui al</w:t>
      </w:r>
      <w:r w:rsidRPr="004E28EE">
        <w:rPr>
          <w:rFonts w:asciiTheme="minorHAnsi" w:eastAsia="Times New Roman" w:hAnsiTheme="minorHAnsi" w:cstheme="minorHAnsi"/>
          <w:lang w:val="it-IT"/>
        </w:rPr>
        <w:t>l’art</w:t>
      </w:r>
      <w:r w:rsidR="00DB4135" w:rsidRPr="004E28EE">
        <w:rPr>
          <w:rFonts w:asciiTheme="minorHAnsi" w:eastAsia="Times New Roman" w:hAnsiTheme="minorHAnsi" w:cstheme="minorHAnsi"/>
          <w:lang w:val="it-IT"/>
        </w:rPr>
        <w:t xml:space="preserve">icolo </w:t>
      </w:r>
      <w:r w:rsidRPr="004E28EE">
        <w:rPr>
          <w:rFonts w:asciiTheme="minorHAnsi" w:eastAsia="Times New Roman" w:hAnsiTheme="minorHAnsi" w:cstheme="minorHAnsi"/>
          <w:lang w:val="it-IT"/>
        </w:rPr>
        <w:t>1(2) del Decreto di implementazione</w:t>
      </w:r>
      <w:r w:rsidR="00FE11B3">
        <w:rPr>
          <w:rFonts w:asciiTheme="minorHAnsi" w:eastAsia="Times New Roman" w:hAnsiTheme="minorHAnsi" w:cstheme="minorHAnsi"/>
          <w:lang w:val="it-IT"/>
        </w:rPr>
        <w:t>)</w:t>
      </w:r>
      <w:r w:rsidRPr="004E28EE">
        <w:rPr>
          <w:rFonts w:asciiTheme="minorHAnsi" w:eastAsia="Times New Roman" w:hAnsiTheme="minorHAnsi" w:cstheme="minorHAnsi"/>
          <w:lang w:val="it-IT"/>
        </w:rPr>
        <w:t xml:space="preserve"> in tema di annunci di riduzione di prezzo con la definizione dell’ambito applicativo degli “annunci di riduzione di prezzo”  alla luce degli Orientamenti della Commissione 2021/C 526/02</w:t>
      </w:r>
      <w:r w:rsidRPr="004E28EE">
        <w:rPr>
          <w:rStyle w:val="Rimandonotaapidipagina"/>
          <w:rFonts w:asciiTheme="minorHAnsi" w:eastAsia="Times New Roman" w:hAnsiTheme="minorHAnsi" w:cstheme="minorHAnsi"/>
          <w:lang w:val="it-IT"/>
        </w:rPr>
        <w:footnoteReference w:id="3"/>
      </w:r>
      <w:r w:rsidRPr="004E28EE">
        <w:rPr>
          <w:rFonts w:asciiTheme="minorHAnsi" w:eastAsia="Times New Roman" w:hAnsiTheme="minorHAnsi" w:cstheme="minorHAnsi"/>
          <w:lang w:val="it-IT"/>
        </w:rPr>
        <w:t xml:space="preserve"> per cui il concetto di “annuncio di riduzione di un prezzo” deve essere interpretato con esclusivo riferimento ai casi in cui il professionista dichiari espressamente di aver applicato una riduzione rispetto al prezzo di vendita precedente”.</w:t>
      </w:r>
      <w:r w:rsidRPr="0035392A">
        <w:rPr>
          <w:rFonts w:ascii="Times New Roman" w:eastAsia="Times New Roman" w:hAnsi="Times New Roman"/>
          <w:sz w:val="24"/>
          <w:szCs w:val="24"/>
          <w:lang w:val="it-IT"/>
        </w:rPr>
        <w:t xml:space="preserve"> </w:t>
      </w:r>
    </w:p>
    <w:p w14:paraId="092F3ECB" w14:textId="77777777" w:rsidR="006435D0" w:rsidRPr="0035392A" w:rsidRDefault="006435D0" w:rsidP="00536389">
      <w:pPr>
        <w:jc w:val="both"/>
        <w:rPr>
          <w:rFonts w:cstheme="minorHAnsi"/>
          <w:lang w:val="it-IT"/>
        </w:rPr>
      </w:pPr>
    </w:p>
    <w:p w14:paraId="1B4D21AA" w14:textId="000A55C8" w:rsidR="008822A5" w:rsidRPr="008822A5" w:rsidRDefault="005D3D42" w:rsidP="006435D0">
      <w:pPr>
        <w:spacing w:after="120"/>
        <w:jc w:val="both"/>
        <w:rPr>
          <w:rFonts w:asciiTheme="minorHAnsi" w:hAnsiTheme="minorHAnsi" w:cstheme="minorHAnsi"/>
          <w:szCs w:val="22"/>
          <w:lang w:val="it-IT"/>
        </w:rPr>
      </w:pPr>
      <w:r w:rsidRPr="0035392A">
        <w:rPr>
          <w:rFonts w:asciiTheme="minorHAnsi" w:hAnsiTheme="minorHAnsi" w:cstheme="minorHAnsi"/>
          <w:szCs w:val="22"/>
          <w:lang w:val="it-IT"/>
        </w:rPr>
        <w:t>Per le esigenze</w:t>
      </w:r>
      <w:r>
        <w:rPr>
          <w:rFonts w:asciiTheme="minorHAnsi" w:hAnsiTheme="minorHAnsi" w:cstheme="minorHAnsi"/>
          <w:szCs w:val="22"/>
          <w:lang w:val="it-IT"/>
        </w:rPr>
        <w:t xml:space="preserve"> di armonizzazione del mercato, e per il ruolo ricoperto da Netcomm, r</w:t>
      </w:r>
      <w:r w:rsidR="00B0254E">
        <w:rPr>
          <w:rFonts w:asciiTheme="minorHAnsi" w:hAnsiTheme="minorHAnsi" w:cstheme="minorHAnsi"/>
          <w:szCs w:val="22"/>
          <w:lang w:val="it-IT"/>
        </w:rPr>
        <w:t xml:space="preserve">iteniamo </w:t>
      </w:r>
      <w:r w:rsidR="00815420">
        <w:rPr>
          <w:rFonts w:asciiTheme="minorHAnsi" w:hAnsiTheme="minorHAnsi" w:cstheme="minorHAnsi"/>
          <w:szCs w:val="22"/>
          <w:lang w:val="it-IT"/>
        </w:rPr>
        <w:t xml:space="preserve">in conclusione </w:t>
      </w:r>
      <w:r w:rsidR="00B0254E">
        <w:rPr>
          <w:rFonts w:asciiTheme="minorHAnsi" w:hAnsiTheme="minorHAnsi" w:cstheme="minorHAnsi"/>
          <w:szCs w:val="22"/>
          <w:lang w:val="it-IT"/>
        </w:rPr>
        <w:t>che l</w:t>
      </w:r>
      <w:r w:rsidR="008822A5" w:rsidRPr="008822A5">
        <w:rPr>
          <w:rFonts w:asciiTheme="minorHAnsi" w:hAnsiTheme="minorHAnsi" w:cstheme="minorHAnsi"/>
          <w:szCs w:val="22"/>
          <w:lang w:val="it-IT"/>
        </w:rPr>
        <w:t xml:space="preserve">’analisi e le proposte </w:t>
      </w:r>
      <w:r w:rsidR="001944CA">
        <w:rPr>
          <w:rFonts w:asciiTheme="minorHAnsi" w:hAnsiTheme="minorHAnsi" w:cstheme="minorHAnsi"/>
          <w:szCs w:val="22"/>
          <w:lang w:val="it-IT"/>
        </w:rPr>
        <w:t xml:space="preserve">già </w:t>
      </w:r>
      <w:r w:rsidR="008822A5" w:rsidRPr="008822A5">
        <w:rPr>
          <w:rFonts w:asciiTheme="minorHAnsi" w:hAnsiTheme="minorHAnsi" w:cstheme="minorHAnsi"/>
          <w:szCs w:val="22"/>
          <w:lang w:val="it-IT"/>
        </w:rPr>
        <w:t xml:space="preserve">avanzate </w:t>
      </w:r>
      <w:r>
        <w:rPr>
          <w:rFonts w:asciiTheme="minorHAnsi" w:hAnsiTheme="minorHAnsi" w:cstheme="minorHAnsi"/>
          <w:szCs w:val="22"/>
          <w:lang w:val="it-IT"/>
        </w:rPr>
        <w:t>da quest</w:t>
      </w:r>
      <w:r w:rsidR="00AE309A">
        <w:rPr>
          <w:rFonts w:asciiTheme="minorHAnsi" w:hAnsiTheme="minorHAnsi" w:cstheme="minorHAnsi"/>
          <w:szCs w:val="22"/>
          <w:lang w:val="it-IT"/>
        </w:rPr>
        <w:t>'</w:t>
      </w:r>
      <w:r>
        <w:rPr>
          <w:rFonts w:asciiTheme="minorHAnsi" w:hAnsiTheme="minorHAnsi" w:cstheme="minorHAnsi"/>
          <w:szCs w:val="22"/>
          <w:lang w:val="it-IT"/>
        </w:rPr>
        <w:t xml:space="preserve">ultima </w:t>
      </w:r>
      <w:r w:rsidR="00DB2D39">
        <w:rPr>
          <w:rFonts w:asciiTheme="minorHAnsi" w:hAnsiTheme="minorHAnsi" w:cstheme="minorHAnsi"/>
          <w:szCs w:val="22"/>
          <w:lang w:val="it-IT"/>
        </w:rPr>
        <w:t>teng</w:t>
      </w:r>
      <w:r w:rsidR="001944CA">
        <w:rPr>
          <w:rFonts w:asciiTheme="minorHAnsi" w:hAnsiTheme="minorHAnsi" w:cstheme="minorHAnsi"/>
          <w:szCs w:val="22"/>
          <w:lang w:val="it-IT"/>
        </w:rPr>
        <w:t>a</w:t>
      </w:r>
      <w:r w:rsidR="00DB2D39">
        <w:rPr>
          <w:rFonts w:asciiTheme="minorHAnsi" w:hAnsiTheme="minorHAnsi" w:cstheme="minorHAnsi"/>
          <w:szCs w:val="22"/>
          <w:lang w:val="it-IT"/>
        </w:rPr>
        <w:t>no in</w:t>
      </w:r>
      <w:r w:rsidR="008822A5" w:rsidRPr="008822A5">
        <w:rPr>
          <w:rFonts w:asciiTheme="minorHAnsi" w:hAnsiTheme="minorHAnsi" w:cstheme="minorHAnsi"/>
          <w:szCs w:val="22"/>
          <w:lang w:val="it-IT"/>
        </w:rPr>
        <w:t xml:space="preserve"> conto</w:t>
      </w:r>
      <w:r w:rsidR="00C20E8D">
        <w:rPr>
          <w:rFonts w:asciiTheme="minorHAnsi" w:hAnsiTheme="minorHAnsi" w:cstheme="minorHAnsi"/>
          <w:szCs w:val="22"/>
          <w:lang w:val="it-IT"/>
        </w:rPr>
        <w:t xml:space="preserve"> </w:t>
      </w:r>
      <w:r w:rsidR="001944CA">
        <w:rPr>
          <w:rFonts w:asciiTheme="minorHAnsi" w:hAnsiTheme="minorHAnsi" w:cstheme="minorHAnsi"/>
          <w:szCs w:val="22"/>
          <w:lang w:val="it-IT"/>
        </w:rPr>
        <w:t>d</w:t>
      </w:r>
      <w:r w:rsidR="00AE309A">
        <w:rPr>
          <w:rFonts w:asciiTheme="minorHAnsi" w:hAnsiTheme="minorHAnsi" w:cstheme="minorHAnsi"/>
          <w:szCs w:val="22"/>
          <w:lang w:val="it-IT"/>
        </w:rPr>
        <w:t xml:space="preserve">elle </w:t>
      </w:r>
      <w:r w:rsidR="00DB2D39">
        <w:rPr>
          <w:rFonts w:asciiTheme="minorHAnsi" w:hAnsiTheme="minorHAnsi" w:cstheme="minorHAnsi"/>
          <w:szCs w:val="22"/>
          <w:lang w:val="it-IT"/>
        </w:rPr>
        <w:t>impr</w:t>
      </w:r>
      <w:r w:rsidR="001944CA">
        <w:rPr>
          <w:rFonts w:asciiTheme="minorHAnsi" w:hAnsiTheme="minorHAnsi" w:cstheme="minorHAnsi"/>
          <w:szCs w:val="22"/>
          <w:lang w:val="it-IT"/>
        </w:rPr>
        <w:t>e</w:t>
      </w:r>
      <w:r w:rsidR="00DB2D39">
        <w:rPr>
          <w:rFonts w:asciiTheme="minorHAnsi" w:hAnsiTheme="minorHAnsi" w:cstheme="minorHAnsi"/>
          <w:szCs w:val="22"/>
          <w:lang w:val="it-IT"/>
        </w:rPr>
        <w:t xml:space="preserve">se </w:t>
      </w:r>
      <w:r w:rsidR="008822A5" w:rsidRPr="008822A5">
        <w:rPr>
          <w:rFonts w:asciiTheme="minorHAnsi" w:hAnsiTheme="minorHAnsi" w:cstheme="minorHAnsi"/>
          <w:szCs w:val="22"/>
          <w:lang w:val="it-IT"/>
        </w:rPr>
        <w:t xml:space="preserve">e </w:t>
      </w:r>
      <w:r w:rsidR="00AE309A">
        <w:rPr>
          <w:rFonts w:asciiTheme="minorHAnsi" w:hAnsiTheme="minorHAnsi" w:cstheme="minorHAnsi"/>
          <w:szCs w:val="22"/>
          <w:lang w:val="it-IT"/>
        </w:rPr>
        <w:t>de</w:t>
      </w:r>
      <w:r w:rsidR="006435D0">
        <w:rPr>
          <w:rFonts w:asciiTheme="minorHAnsi" w:hAnsiTheme="minorHAnsi" w:cstheme="minorHAnsi"/>
          <w:szCs w:val="22"/>
          <w:lang w:val="it-IT"/>
        </w:rPr>
        <w:t>lla tutela dei</w:t>
      </w:r>
      <w:r w:rsidR="00AE309A">
        <w:rPr>
          <w:rFonts w:asciiTheme="minorHAnsi" w:hAnsiTheme="minorHAnsi" w:cstheme="minorHAnsi"/>
          <w:szCs w:val="22"/>
          <w:lang w:val="it-IT"/>
        </w:rPr>
        <w:t xml:space="preserve"> </w:t>
      </w:r>
      <w:r w:rsidR="008822A5" w:rsidRPr="008822A5">
        <w:rPr>
          <w:rFonts w:asciiTheme="minorHAnsi" w:hAnsiTheme="minorHAnsi" w:cstheme="minorHAnsi"/>
          <w:szCs w:val="22"/>
          <w:lang w:val="it-IT"/>
        </w:rPr>
        <w:t>consumatori</w:t>
      </w:r>
      <w:r w:rsidR="00C20E8D">
        <w:rPr>
          <w:rFonts w:asciiTheme="minorHAnsi" w:hAnsiTheme="minorHAnsi" w:cstheme="minorHAnsi"/>
          <w:szCs w:val="22"/>
          <w:lang w:val="it-IT"/>
        </w:rPr>
        <w:t xml:space="preserve">, </w:t>
      </w:r>
      <w:r w:rsidR="00892A1B">
        <w:rPr>
          <w:rFonts w:asciiTheme="minorHAnsi" w:hAnsiTheme="minorHAnsi" w:cstheme="minorHAnsi"/>
          <w:szCs w:val="22"/>
          <w:lang w:val="it-IT"/>
        </w:rPr>
        <w:t>ci</w:t>
      </w:r>
      <w:r w:rsidR="008822A5" w:rsidRPr="008822A5">
        <w:rPr>
          <w:rFonts w:asciiTheme="minorHAnsi" w:hAnsiTheme="minorHAnsi" w:cstheme="minorHAnsi"/>
          <w:szCs w:val="22"/>
          <w:lang w:val="it-IT"/>
        </w:rPr>
        <w:t xml:space="preserve"> auguriamo </w:t>
      </w:r>
      <w:r w:rsidR="00127F36">
        <w:rPr>
          <w:rFonts w:asciiTheme="minorHAnsi" w:hAnsiTheme="minorHAnsi" w:cstheme="minorHAnsi"/>
          <w:szCs w:val="22"/>
          <w:lang w:val="it-IT"/>
        </w:rPr>
        <w:t>pertanto</w:t>
      </w:r>
      <w:r w:rsidR="00127F36" w:rsidRPr="008822A5">
        <w:rPr>
          <w:rFonts w:asciiTheme="minorHAnsi" w:hAnsiTheme="minorHAnsi" w:cstheme="minorHAnsi"/>
          <w:szCs w:val="22"/>
          <w:lang w:val="it-IT"/>
        </w:rPr>
        <w:t xml:space="preserve"> </w:t>
      </w:r>
      <w:r w:rsidR="008822A5" w:rsidRPr="008822A5">
        <w:rPr>
          <w:rFonts w:asciiTheme="minorHAnsi" w:hAnsiTheme="minorHAnsi" w:cstheme="minorHAnsi"/>
          <w:szCs w:val="22"/>
          <w:lang w:val="it-IT"/>
        </w:rPr>
        <w:t>che possano essere prese in considerazione</w:t>
      </w:r>
      <w:r w:rsidR="00892A1B">
        <w:rPr>
          <w:rFonts w:asciiTheme="minorHAnsi" w:hAnsiTheme="minorHAnsi" w:cstheme="minorHAnsi"/>
          <w:szCs w:val="22"/>
          <w:lang w:val="it-IT"/>
        </w:rPr>
        <w:t xml:space="preserve"> dalla Vostra Commissione</w:t>
      </w:r>
      <w:r>
        <w:rPr>
          <w:rFonts w:asciiTheme="minorHAnsi" w:hAnsiTheme="minorHAnsi" w:cstheme="minorHAnsi"/>
          <w:szCs w:val="22"/>
          <w:lang w:val="it-IT"/>
        </w:rPr>
        <w:t xml:space="preserve">. Allo stesso modo, speriamo che anche </w:t>
      </w:r>
      <w:r w:rsidR="00AE309A">
        <w:rPr>
          <w:rFonts w:asciiTheme="minorHAnsi" w:hAnsiTheme="minorHAnsi" w:cstheme="minorHAnsi"/>
          <w:szCs w:val="22"/>
          <w:lang w:val="it-IT"/>
        </w:rPr>
        <w:t>le nostre osservazioni</w:t>
      </w:r>
      <w:r>
        <w:rPr>
          <w:rFonts w:asciiTheme="minorHAnsi" w:hAnsiTheme="minorHAnsi" w:cstheme="minorHAnsi"/>
          <w:szCs w:val="22"/>
          <w:lang w:val="it-IT"/>
        </w:rPr>
        <w:t xml:space="preserve"> sul tema delle sanzioni </w:t>
      </w:r>
      <w:r w:rsidR="00AE309A">
        <w:rPr>
          <w:rFonts w:asciiTheme="minorHAnsi" w:hAnsiTheme="minorHAnsi" w:cstheme="minorHAnsi"/>
          <w:szCs w:val="22"/>
          <w:lang w:val="it-IT"/>
        </w:rPr>
        <w:t>possano</w:t>
      </w:r>
      <w:r>
        <w:rPr>
          <w:rFonts w:asciiTheme="minorHAnsi" w:hAnsiTheme="minorHAnsi" w:cstheme="minorHAnsi"/>
          <w:szCs w:val="22"/>
          <w:lang w:val="it-IT"/>
        </w:rPr>
        <w:t xml:space="preserve"> contribui</w:t>
      </w:r>
      <w:r w:rsidR="00AE309A">
        <w:rPr>
          <w:rFonts w:asciiTheme="minorHAnsi" w:hAnsiTheme="minorHAnsi" w:cstheme="minorHAnsi"/>
          <w:szCs w:val="22"/>
          <w:lang w:val="it-IT"/>
        </w:rPr>
        <w:t>re</w:t>
      </w:r>
      <w:r>
        <w:rPr>
          <w:rFonts w:asciiTheme="minorHAnsi" w:hAnsiTheme="minorHAnsi" w:cstheme="minorHAnsi"/>
          <w:szCs w:val="22"/>
          <w:lang w:val="it-IT"/>
        </w:rPr>
        <w:t xml:space="preserve"> alla riflessione su </w:t>
      </w:r>
      <w:r w:rsidRPr="00AD5FB1">
        <w:rPr>
          <w:rFonts w:asciiTheme="minorHAnsi" w:hAnsiTheme="minorHAnsi" w:cstheme="minorHAnsi"/>
          <w:szCs w:val="22"/>
          <w:lang w:val="it-IT"/>
        </w:rPr>
        <w:t>una migliore applicazione e una modernizzazione delle norme dell'Unione relative alla protezione dei consumatori</w:t>
      </w:r>
      <w:r w:rsidR="00AE309A">
        <w:rPr>
          <w:rFonts w:asciiTheme="minorHAnsi" w:hAnsiTheme="minorHAnsi" w:cstheme="minorHAnsi"/>
          <w:szCs w:val="22"/>
          <w:lang w:val="it-IT"/>
        </w:rPr>
        <w:t>.</w:t>
      </w:r>
    </w:p>
    <w:p w14:paraId="2487FAB6" w14:textId="2847DC5B" w:rsidR="008822A5" w:rsidRPr="008822A5" w:rsidRDefault="008822A5" w:rsidP="008822A5">
      <w:pPr>
        <w:jc w:val="both"/>
        <w:rPr>
          <w:rFonts w:asciiTheme="minorHAnsi" w:hAnsiTheme="minorHAnsi" w:cstheme="minorHAnsi"/>
          <w:szCs w:val="22"/>
          <w:lang w:val="it-IT"/>
        </w:rPr>
      </w:pPr>
      <w:r w:rsidRPr="008822A5">
        <w:rPr>
          <w:rFonts w:asciiTheme="minorHAnsi" w:hAnsiTheme="minorHAnsi" w:cstheme="minorHAnsi"/>
          <w:szCs w:val="22"/>
          <w:lang w:val="it-IT"/>
        </w:rPr>
        <w:t>RingraziandoVi per l’opportunità offertaci, restiamo a disposizione per ogni eventuale chiarimento o approfondimento.</w:t>
      </w:r>
    </w:p>
    <w:p w14:paraId="67DD50FE" w14:textId="77777777" w:rsidR="008822A5" w:rsidRPr="008822A5" w:rsidRDefault="008822A5" w:rsidP="008822A5">
      <w:pPr>
        <w:jc w:val="both"/>
        <w:rPr>
          <w:rFonts w:asciiTheme="minorHAnsi" w:hAnsiTheme="minorHAnsi" w:cstheme="minorHAnsi"/>
          <w:szCs w:val="22"/>
          <w:lang w:val="it-IT"/>
        </w:rPr>
      </w:pPr>
    </w:p>
    <w:p w14:paraId="0FA9CEE5" w14:textId="30791A7C" w:rsidR="008822A5" w:rsidRPr="008822A5" w:rsidRDefault="008822A5" w:rsidP="008822A5">
      <w:pPr>
        <w:jc w:val="both"/>
        <w:rPr>
          <w:rFonts w:asciiTheme="minorHAnsi" w:hAnsiTheme="minorHAnsi" w:cstheme="minorHAnsi"/>
          <w:b/>
          <w:bCs/>
          <w:szCs w:val="22"/>
          <w:lang w:val="it-IT"/>
        </w:rPr>
      </w:pPr>
      <w:r w:rsidRPr="008822A5">
        <w:rPr>
          <w:rFonts w:asciiTheme="minorHAnsi" w:hAnsiTheme="minorHAnsi" w:cstheme="minorHAnsi"/>
          <w:szCs w:val="22"/>
          <w:lang w:val="it-IT"/>
        </w:rPr>
        <w:t>Distinti saluti</w:t>
      </w:r>
      <w:r w:rsidRPr="008822A5">
        <w:rPr>
          <w:rFonts w:asciiTheme="minorHAnsi" w:hAnsiTheme="minorHAnsi" w:cstheme="minorHAnsi"/>
          <w:b/>
          <w:bCs/>
          <w:szCs w:val="22"/>
          <w:lang w:val="it-IT"/>
        </w:rPr>
        <w:t xml:space="preserve"> </w:t>
      </w:r>
    </w:p>
    <w:p w14:paraId="30F9C457" w14:textId="77777777" w:rsidR="008822A5" w:rsidRPr="008822A5" w:rsidRDefault="008822A5" w:rsidP="008822A5">
      <w:pPr>
        <w:jc w:val="both"/>
        <w:rPr>
          <w:rFonts w:asciiTheme="minorHAnsi" w:hAnsiTheme="minorHAnsi" w:cstheme="minorHAnsi"/>
          <w:b/>
          <w:bCs/>
          <w:szCs w:val="22"/>
          <w:lang w:val="it-IT"/>
        </w:rPr>
      </w:pPr>
    </w:p>
    <w:p w14:paraId="0072D234" w14:textId="54A347C9" w:rsidR="008822A5" w:rsidRPr="00536389" w:rsidRDefault="008822A5" w:rsidP="008822A5">
      <w:pPr>
        <w:spacing w:after="120"/>
        <w:jc w:val="both"/>
        <w:rPr>
          <w:rFonts w:asciiTheme="minorHAnsi" w:hAnsiTheme="minorHAnsi" w:cstheme="minorHAnsi"/>
          <w:bCs/>
          <w:szCs w:val="22"/>
          <w:lang w:val="it-IT"/>
        </w:rPr>
      </w:pPr>
      <w:r w:rsidRPr="00536389">
        <w:rPr>
          <w:rFonts w:asciiTheme="minorHAnsi" w:hAnsiTheme="minorHAnsi" w:cstheme="minorHAnsi"/>
          <w:bCs/>
          <w:szCs w:val="22"/>
          <w:lang w:val="it-IT"/>
        </w:rPr>
        <w:t xml:space="preserve">Amazon EU S.á r.l. </w:t>
      </w:r>
      <w:r w:rsidR="00DB2D39" w:rsidRPr="00536389">
        <w:rPr>
          <w:rFonts w:asciiTheme="minorHAnsi" w:hAnsiTheme="minorHAnsi" w:cstheme="minorHAnsi"/>
          <w:bCs/>
          <w:szCs w:val="22"/>
          <w:lang w:val="it-IT"/>
        </w:rPr>
        <w:t>Succursale italiana</w:t>
      </w:r>
    </w:p>
    <w:p w14:paraId="4FF6D268" w14:textId="77777777" w:rsidR="008822A5" w:rsidRPr="00536389" w:rsidRDefault="008822A5" w:rsidP="008822A5">
      <w:pPr>
        <w:spacing w:after="120"/>
        <w:jc w:val="both"/>
        <w:rPr>
          <w:rFonts w:asciiTheme="minorHAnsi" w:hAnsiTheme="minorHAnsi" w:cstheme="minorHAnsi"/>
          <w:b/>
          <w:bCs/>
          <w:szCs w:val="22"/>
          <w:lang w:val="it-IT"/>
        </w:rPr>
      </w:pPr>
    </w:p>
    <w:p w14:paraId="4AF2BE7E" w14:textId="77777777" w:rsidR="008822A5" w:rsidRPr="008822A5" w:rsidRDefault="008822A5" w:rsidP="008822A5">
      <w:pPr>
        <w:rPr>
          <w:rFonts w:asciiTheme="minorHAnsi" w:hAnsiTheme="minorHAnsi" w:cstheme="minorHAnsi"/>
          <w:bCs/>
          <w:szCs w:val="22"/>
          <w:u w:val="single"/>
        </w:rPr>
      </w:pPr>
      <w:r w:rsidRPr="008822A5">
        <w:rPr>
          <w:rFonts w:asciiTheme="minorHAnsi" w:hAnsiTheme="minorHAnsi" w:cstheme="minorHAnsi"/>
          <w:bCs/>
          <w:szCs w:val="22"/>
          <w:u w:val="single"/>
        </w:rPr>
        <w:t>Referente</w:t>
      </w:r>
    </w:p>
    <w:p w14:paraId="5D82BD7D" w14:textId="77777777" w:rsidR="008822A5" w:rsidRPr="008822A5" w:rsidRDefault="008822A5" w:rsidP="008822A5">
      <w:pPr>
        <w:rPr>
          <w:rFonts w:asciiTheme="minorHAnsi" w:hAnsiTheme="minorHAnsi" w:cstheme="minorHAnsi"/>
          <w:bCs/>
          <w:szCs w:val="22"/>
        </w:rPr>
      </w:pPr>
      <w:r w:rsidRPr="008822A5">
        <w:rPr>
          <w:rFonts w:asciiTheme="minorHAnsi" w:hAnsiTheme="minorHAnsi" w:cstheme="minorHAnsi"/>
          <w:bCs/>
          <w:szCs w:val="22"/>
        </w:rPr>
        <w:t>Francesca Calovi - Public Policy Manager - Customer Trust Italy | Amazon Italia Services Srl</w:t>
      </w:r>
    </w:p>
    <w:p w14:paraId="7BAC5CD1" w14:textId="77777777" w:rsidR="008822A5" w:rsidRPr="008822A5" w:rsidRDefault="008822A5" w:rsidP="008822A5">
      <w:pPr>
        <w:rPr>
          <w:rFonts w:asciiTheme="minorHAnsi" w:hAnsiTheme="minorHAnsi" w:cstheme="minorHAnsi"/>
          <w:bCs/>
          <w:szCs w:val="22"/>
        </w:rPr>
      </w:pPr>
      <w:r w:rsidRPr="008822A5">
        <w:rPr>
          <w:rFonts w:asciiTheme="minorHAnsi" w:hAnsiTheme="minorHAnsi" w:cstheme="minorHAnsi"/>
          <w:bCs/>
          <w:szCs w:val="22"/>
        </w:rPr>
        <w:t xml:space="preserve">Email: </w:t>
      </w:r>
      <w:hyperlink r:id="rId12" w:history="1">
        <w:r w:rsidRPr="008822A5">
          <w:rPr>
            <w:rFonts w:asciiTheme="minorHAnsi" w:hAnsiTheme="minorHAnsi" w:cstheme="minorHAnsi"/>
            <w:bCs/>
            <w:szCs w:val="22"/>
          </w:rPr>
          <w:t>calovifc@amazon.it</w:t>
        </w:r>
      </w:hyperlink>
      <w:r w:rsidRPr="008822A5">
        <w:rPr>
          <w:rFonts w:asciiTheme="minorHAnsi" w:hAnsiTheme="minorHAnsi" w:cstheme="minorHAnsi"/>
          <w:bCs/>
          <w:szCs w:val="22"/>
        </w:rPr>
        <w:t xml:space="preserve">  - Phone:  +39 3494232717</w:t>
      </w:r>
    </w:p>
    <w:p w14:paraId="1E71BA29" w14:textId="77777777" w:rsidR="008822A5" w:rsidRPr="008822A5" w:rsidRDefault="008822A5" w:rsidP="008822A5">
      <w:pPr>
        <w:spacing w:after="120"/>
        <w:jc w:val="both"/>
        <w:rPr>
          <w:rFonts w:asciiTheme="minorHAnsi" w:hAnsiTheme="minorHAnsi" w:cstheme="minorHAnsi"/>
          <w:b/>
          <w:bCs/>
          <w:szCs w:val="22"/>
        </w:rPr>
      </w:pPr>
    </w:p>
    <w:p w14:paraId="0BFF70AB" w14:textId="77777777" w:rsidR="008822A5" w:rsidRPr="008822A5" w:rsidRDefault="008822A5" w:rsidP="008822A5">
      <w:pPr>
        <w:spacing w:after="120"/>
        <w:jc w:val="both"/>
        <w:rPr>
          <w:rFonts w:asciiTheme="minorHAnsi" w:hAnsiTheme="minorHAnsi" w:cstheme="minorHAnsi"/>
          <w:b/>
          <w:bCs/>
          <w:szCs w:val="22"/>
        </w:rPr>
      </w:pPr>
    </w:p>
    <w:p w14:paraId="61920552" w14:textId="77777777" w:rsidR="008822A5" w:rsidRPr="008822A5" w:rsidRDefault="008822A5" w:rsidP="008822A5">
      <w:pPr>
        <w:spacing w:after="120"/>
        <w:rPr>
          <w:rFonts w:asciiTheme="minorHAnsi" w:hAnsiTheme="minorHAnsi" w:cstheme="minorHAnsi"/>
          <w:b/>
          <w:bCs/>
          <w:szCs w:val="22"/>
        </w:rPr>
      </w:pPr>
    </w:p>
    <w:p w14:paraId="72ED58FF" w14:textId="77777777" w:rsidR="008822A5" w:rsidRPr="008822A5" w:rsidRDefault="008822A5" w:rsidP="001576CC">
      <w:pPr>
        <w:tabs>
          <w:tab w:val="left" w:pos="5252"/>
        </w:tabs>
        <w:rPr>
          <w:rFonts w:asciiTheme="minorHAnsi" w:hAnsiTheme="minorHAnsi" w:cstheme="minorHAnsi"/>
          <w:szCs w:val="22"/>
        </w:rPr>
      </w:pPr>
    </w:p>
    <w:sectPr w:rsidR="008822A5" w:rsidRPr="008822A5" w:rsidSect="004C403E">
      <w:headerReference w:type="default" r:id="rId13"/>
      <w:footerReference w:type="default" r:id="rId14"/>
      <w:pgSz w:w="11907" w:h="16839" w:code="9"/>
      <w:pgMar w:top="1899" w:right="1440" w:bottom="2070" w:left="993" w:header="426" w:footer="46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8589B" w16cex:dateUtc="2023-01-10T20:35:00Z"/>
  <w16cex:commentExtensible w16cex:durableId="27685887" w16cex:dateUtc="2023-01-10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5BEE" w14:textId="77777777" w:rsidR="000F769E" w:rsidRDefault="000F769E" w:rsidP="00E15485">
      <w:r>
        <w:separator/>
      </w:r>
    </w:p>
  </w:endnote>
  <w:endnote w:type="continuationSeparator" w:id="0">
    <w:p w14:paraId="1976698F" w14:textId="77777777" w:rsidR="000F769E" w:rsidRDefault="000F769E" w:rsidP="00E15485">
      <w:r>
        <w:continuationSeparator/>
      </w:r>
    </w:p>
  </w:endnote>
  <w:endnote w:type="continuationNotice" w:id="1">
    <w:p w14:paraId="48C10B71" w14:textId="77777777" w:rsidR="000F769E" w:rsidRDefault="000F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5EA6" w14:textId="77777777" w:rsidR="00E12D74" w:rsidRPr="001576CC" w:rsidRDefault="00E12D74" w:rsidP="00E12D74">
    <w:pPr>
      <w:pStyle w:val="Pidipagina"/>
      <w:jc w:val="center"/>
      <w:rPr>
        <w:rFonts w:cstheme="minorHAnsi"/>
        <w:sz w:val="15"/>
        <w:szCs w:val="15"/>
        <w:lang w:val="fr-BE"/>
      </w:rPr>
    </w:pPr>
    <w:r w:rsidRPr="001576CC">
      <w:rPr>
        <w:rFonts w:cstheme="minorHAnsi"/>
        <w:sz w:val="15"/>
        <w:szCs w:val="15"/>
        <w:lang w:val="fr-BE"/>
      </w:rPr>
      <w:t>AMAZON EU S.A R.L.</w:t>
    </w:r>
  </w:p>
  <w:p w14:paraId="4A295EA7" w14:textId="7A5BE222" w:rsidR="00E12D74" w:rsidRPr="001576CC" w:rsidRDefault="004B1FB9" w:rsidP="00E12D74">
    <w:pPr>
      <w:pStyle w:val="Pidipagina"/>
      <w:jc w:val="center"/>
      <w:rPr>
        <w:rFonts w:cstheme="minorHAnsi"/>
        <w:sz w:val="15"/>
        <w:szCs w:val="15"/>
        <w:lang w:val="it-IT" w:eastAsia="it-IT"/>
      </w:rPr>
    </w:pPr>
    <w:r w:rsidRPr="001576CC">
      <w:rPr>
        <w:rFonts w:cstheme="minorHAnsi"/>
        <w:caps/>
        <w:sz w:val="15"/>
        <w:szCs w:val="15"/>
        <w:lang w:val="it-IT"/>
      </w:rPr>
      <w:t>38 avenue John F. Kennedy, L-1855</w:t>
    </w:r>
    <w:r w:rsidR="00E12D74" w:rsidRPr="001576CC">
      <w:rPr>
        <w:rFonts w:cstheme="minorHAnsi"/>
        <w:sz w:val="15"/>
        <w:szCs w:val="15"/>
        <w:lang w:val="fr-BE"/>
      </w:rPr>
      <w:t xml:space="preserve"> LUSSEMBURGO</w:t>
    </w:r>
    <w:r w:rsidR="00E12D74" w:rsidRPr="001576CC">
      <w:rPr>
        <w:rFonts w:cstheme="minorHAnsi"/>
        <w:sz w:val="15"/>
        <w:szCs w:val="15"/>
        <w:lang w:val="it-IT" w:eastAsia="it-IT"/>
      </w:rPr>
      <w:t>, GRANDUCATO DI LUSSEMBURGO</w:t>
    </w:r>
  </w:p>
  <w:p w14:paraId="3FD44146" w14:textId="03E26BB2" w:rsidR="00320CD5" w:rsidRPr="001576CC" w:rsidRDefault="00320CD5" w:rsidP="00E12D74">
    <w:pPr>
      <w:jc w:val="center"/>
      <w:rPr>
        <w:rFonts w:asciiTheme="minorHAnsi" w:hAnsiTheme="minorHAnsi" w:cstheme="minorHAnsi"/>
        <w:sz w:val="15"/>
        <w:szCs w:val="15"/>
        <w:lang w:val="it-IT" w:eastAsia="it-IT"/>
      </w:rPr>
    </w:pPr>
    <w:r w:rsidRPr="001576CC">
      <w:rPr>
        <w:rFonts w:asciiTheme="minorHAnsi" w:hAnsiTheme="minorHAnsi" w:cstheme="minorHAnsi"/>
        <w:sz w:val="15"/>
        <w:szCs w:val="15"/>
        <w:lang w:val="it-IT" w:eastAsia="it-IT"/>
      </w:rPr>
      <w:t xml:space="preserve">R.C.S. Lussemburgo: B101818 • Capitale Sociale: 125.000 </w:t>
    </w:r>
    <w:r w:rsidR="00B10B53">
      <w:rPr>
        <w:rFonts w:asciiTheme="minorHAnsi" w:hAnsiTheme="minorHAnsi" w:cstheme="minorHAnsi"/>
        <w:sz w:val="15"/>
        <w:szCs w:val="15"/>
        <w:lang w:val="it-IT" w:eastAsia="it-IT"/>
      </w:rPr>
      <w:t xml:space="preserve">EUR </w:t>
    </w:r>
    <w:r w:rsidRPr="001576CC">
      <w:rPr>
        <w:rFonts w:asciiTheme="minorHAnsi" w:hAnsiTheme="minorHAnsi" w:cstheme="minorHAnsi"/>
        <w:sz w:val="15"/>
        <w:szCs w:val="15"/>
        <w:lang w:val="it-IT" w:eastAsia="it-IT"/>
      </w:rPr>
      <w:t>i.v. • P.IVA: LU 20260743 • Società con Socio Unico</w:t>
    </w:r>
  </w:p>
  <w:p w14:paraId="4A295EA9" w14:textId="77777777" w:rsidR="00E12D74" w:rsidRPr="001576CC" w:rsidRDefault="00E12D74" w:rsidP="00E12D74">
    <w:pPr>
      <w:jc w:val="center"/>
      <w:rPr>
        <w:rFonts w:asciiTheme="minorHAnsi" w:hAnsiTheme="minorHAnsi" w:cstheme="minorHAnsi"/>
        <w:sz w:val="15"/>
        <w:szCs w:val="15"/>
        <w:lang w:val="it-IT" w:eastAsia="it-IT"/>
      </w:rPr>
    </w:pPr>
  </w:p>
  <w:p w14:paraId="7F197548" w14:textId="29EBB8E3" w:rsidR="005C1869" w:rsidRPr="001576CC" w:rsidRDefault="005C1869" w:rsidP="00E12D74">
    <w:pPr>
      <w:jc w:val="center"/>
      <w:rPr>
        <w:rFonts w:asciiTheme="minorHAnsi" w:hAnsiTheme="minorHAnsi" w:cstheme="minorHAnsi"/>
        <w:color w:val="000000"/>
        <w:sz w:val="15"/>
        <w:szCs w:val="15"/>
        <w:lang w:val="it-IT"/>
      </w:rPr>
    </w:pPr>
    <w:r w:rsidRPr="001576CC">
      <w:rPr>
        <w:rFonts w:asciiTheme="minorHAnsi" w:hAnsiTheme="minorHAnsi" w:cstheme="minorHAnsi"/>
        <w:sz w:val="15"/>
        <w:szCs w:val="15"/>
        <w:lang w:val="it-IT"/>
      </w:rPr>
      <w:t xml:space="preserve">AMAZON EU S.A R.L., </w:t>
    </w:r>
    <w:r w:rsidR="008A6620">
      <w:rPr>
        <w:rFonts w:asciiTheme="minorHAnsi" w:hAnsiTheme="minorHAnsi" w:cstheme="minorHAnsi"/>
        <w:sz w:val="15"/>
        <w:szCs w:val="15"/>
        <w:lang w:val="it-IT"/>
      </w:rPr>
      <w:t>SUCCURSALE ITALIANA</w:t>
    </w:r>
    <w:r w:rsidRPr="001576CC">
      <w:rPr>
        <w:rFonts w:asciiTheme="minorHAnsi" w:hAnsiTheme="minorHAnsi" w:cstheme="minorHAnsi"/>
        <w:sz w:val="15"/>
        <w:szCs w:val="15"/>
        <w:lang w:val="it-IT"/>
      </w:rPr>
      <w:br/>
      <w:t>VIALE M</w:t>
    </w:r>
    <w:r w:rsidRPr="001576CC">
      <w:rPr>
        <w:rFonts w:asciiTheme="minorHAnsi" w:hAnsiTheme="minorHAnsi" w:cstheme="minorHAnsi"/>
        <w:color w:val="000000"/>
        <w:sz w:val="15"/>
        <w:szCs w:val="15"/>
        <w:lang w:val="it-IT"/>
      </w:rPr>
      <w:t>ONTE GRAPPA 3/5 - 20124 MILANO, ITALIA</w:t>
    </w:r>
  </w:p>
  <w:p w14:paraId="4A295EAC" w14:textId="4AEAA335" w:rsidR="00CB3921" w:rsidRPr="001576CC" w:rsidRDefault="00B95430" w:rsidP="00E12D74">
    <w:pPr>
      <w:jc w:val="center"/>
      <w:rPr>
        <w:rFonts w:asciiTheme="minorHAnsi" w:hAnsiTheme="minorHAnsi" w:cstheme="minorHAnsi"/>
        <w:sz w:val="15"/>
        <w:szCs w:val="15"/>
        <w:lang w:val="it-IT"/>
      </w:rPr>
    </w:pPr>
    <w:r>
      <w:rPr>
        <w:rFonts w:ascii="Calibri" w:hAnsi="Calibri" w:cs="Calibri"/>
        <w:sz w:val="15"/>
        <w:szCs w:val="15"/>
        <w:lang w:val="it-IT"/>
      </w:rPr>
      <w:t xml:space="preserve">Registro delle Imprese di Milano Monza Brianza Lodi </w:t>
    </w:r>
    <w:r w:rsidR="00D01EB2" w:rsidRPr="00393793">
      <w:rPr>
        <w:rFonts w:ascii="Calibri" w:hAnsi="Calibri" w:cs="Calibri"/>
        <w:sz w:val="15"/>
        <w:szCs w:val="15"/>
        <w:lang w:val="it-IT"/>
      </w:rPr>
      <w:t>•</w:t>
    </w:r>
    <w:r w:rsidR="00D01EB2">
      <w:rPr>
        <w:rFonts w:ascii="Calibri" w:hAnsi="Calibri" w:cs="Calibri"/>
        <w:sz w:val="15"/>
        <w:szCs w:val="15"/>
        <w:lang w:val="it-IT"/>
      </w:rPr>
      <w:t xml:space="preserve"> </w:t>
    </w:r>
    <w:r>
      <w:rPr>
        <w:rFonts w:ascii="Calibri" w:hAnsi="Calibri" w:cs="Calibri"/>
        <w:sz w:val="15"/>
        <w:szCs w:val="15"/>
        <w:lang w:val="it-IT"/>
      </w:rPr>
      <w:t xml:space="preserve">REA </w:t>
    </w:r>
    <w:r w:rsidR="00E12D74" w:rsidRPr="001576CC">
      <w:rPr>
        <w:rFonts w:asciiTheme="minorHAnsi" w:hAnsiTheme="minorHAnsi" w:cstheme="minorHAnsi"/>
        <w:sz w:val="15"/>
        <w:szCs w:val="15"/>
        <w:lang w:val="it-IT" w:eastAsia="it-IT"/>
      </w:rPr>
      <w:t>n. 2059602 • Cod. Fisc. e P.IVA</w:t>
    </w:r>
    <w:r w:rsidR="00F179D8">
      <w:rPr>
        <w:rFonts w:asciiTheme="minorHAnsi" w:hAnsiTheme="minorHAnsi" w:cstheme="minorHAnsi"/>
        <w:sz w:val="15"/>
        <w:szCs w:val="15"/>
        <w:lang w:val="it-IT" w:eastAsia="it-IT"/>
      </w:rPr>
      <w:t>:</w:t>
    </w:r>
    <w:r w:rsidR="00E12D74" w:rsidRPr="001576CC">
      <w:rPr>
        <w:rFonts w:asciiTheme="minorHAnsi" w:hAnsiTheme="minorHAnsi" w:cstheme="minorHAnsi"/>
        <w:sz w:val="15"/>
        <w:szCs w:val="15"/>
        <w:lang w:val="it-IT" w:eastAsia="it-IT"/>
      </w:rPr>
      <w:t xml:space="preserve"> </w:t>
    </w:r>
    <w:r w:rsidR="00E12D74" w:rsidRPr="001576CC">
      <w:rPr>
        <w:rFonts w:asciiTheme="minorHAnsi" w:hAnsiTheme="minorHAnsi" w:cstheme="minorHAnsi"/>
        <w:sz w:val="15"/>
        <w:szCs w:val="15"/>
        <w:lang w:val="it-IT"/>
      </w:rPr>
      <w:t>08973230967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B77D" w14:textId="77777777" w:rsidR="000F769E" w:rsidRDefault="000F769E" w:rsidP="00E15485">
      <w:r>
        <w:separator/>
      </w:r>
    </w:p>
  </w:footnote>
  <w:footnote w:type="continuationSeparator" w:id="0">
    <w:p w14:paraId="7936B54C" w14:textId="77777777" w:rsidR="000F769E" w:rsidRDefault="000F769E" w:rsidP="00E15485">
      <w:r>
        <w:continuationSeparator/>
      </w:r>
    </w:p>
  </w:footnote>
  <w:footnote w:type="continuationNotice" w:id="1">
    <w:p w14:paraId="2C381258" w14:textId="77777777" w:rsidR="000F769E" w:rsidRDefault="000F769E"/>
  </w:footnote>
  <w:footnote w:id="2">
    <w:p w14:paraId="3FCD0A41" w14:textId="77777777" w:rsidR="008822A5" w:rsidRPr="00242BDD" w:rsidRDefault="008822A5" w:rsidP="008822A5">
      <w:pPr>
        <w:pStyle w:val="Testonotaapidipagina"/>
        <w:rPr>
          <w:lang w:val="en-US"/>
        </w:rPr>
      </w:pPr>
      <w:r>
        <w:rPr>
          <w:rStyle w:val="Rimandonotaapidipagina"/>
        </w:rPr>
        <w:footnoteRef/>
      </w:r>
      <w:r>
        <w:t xml:space="preserve"> </w:t>
      </w:r>
      <w:hyperlink r:id="rId1" w:history="1">
        <w:r w:rsidRPr="00A02EB8">
          <w:rPr>
            <w:rStyle w:val="Collegamentoipertestuale"/>
          </w:rPr>
          <w:t>https://eur-lex.europa.eu/legal-content/EN/TXT/?uri=CELEX%3A52021XC1229%2805%29</w:t>
        </w:r>
      </w:hyperlink>
      <w:r>
        <w:t xml:space="preserve"> </w:t>
      </w:r>
    </w:p>
  </w:footnote>
  <w:footnote w:id="3">
    <w:p w14:paraId="68D6C8D9" w14:textId="0A784842" w:rsidR="00815420" w:rsidRPr="00803E74" w:rsidRDefault="00815420" w:rsidP="00815420">
      <w:pPr>
        <w:pStyle w:val="Testonotaapidipagina"/>
        <w:jc w:val="both"/>
        <w:rPr>
          <w:rFonts w:cstheme="minorHAnsi"/>
          <w:sz w:val="16"/>
          <w:szCs w:val="16"/>
          <w:lang w:val="it-IT"/>
        </w:rPr>
      </w:pPr>
      <w:r>
        <w:rPr>
          <w:rStyle w:val="Rimandonotaapidipagina"/>
          <w:rFonts w:cstheme="minorHAnsi"/>
        </w:rPr>
        <w:footnoteRef/>
      </w:r>
      <w:r>
        <w:rPr>
          <w:rFonts w:cstheme="minorHAnsi"/>
          <w:lang w:val="it-IT"/>
        </w:rPr>
        <w:t xml:space="preserve"> </w:t>
      </w:r>
      <w:r>
        <w:rPr>
          <w:rFonts w:cstheme="minorHAnsi"/>
          <w:sz w:val="16"/>
          <w:szCs w:val="16"/>
          <w:lang w:val="it-IT"/>
        </w:rPr>
        <w:t>COMUNICAZIONE DELLA COMMISSIONE – Orientamenti sull’interpretazione e l’applicazione dell’art. 6 bis della direttiva 98/6/CE del Parlamento europeo e del Consiglio relativa alla protezione dei consumatori in materia di indicazione dei prezzi dei prodotti offerti ai consumatori (</w:t>
      </w:r>
      <w:r w:rsidR="00803E74" w:rsidRPr="00803E74">
        <w:rPr>
          <w:rFonts w:cstheme="minorHAnsi"/>
          <w:sz w:val="16"/>
          <w:szCs w:val="16"/>
          <w:lang w:val="it-IT"/>
        </w:rPr>
        <w:t>https://eur-lex.europa.eu/legal-content/IT/TXT/HTML/?uri=CELEX:52021XC1229(06)&amp;from=EN</w:t>
      </w:r>
      <w:r>
        <w:rPr>
          <w:rFonts w:cstheme="minorHAnsi"/>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5EA5" w14:textId="77777777" w:rsidR="00E15485" w:rsidRDefault="00E12D74" w:rsidP="00AA71A5">
    <w:pPr>
      <w:pStyle w:val="Intestazione"/>
      <w:tabs>
        <w:tab w:val="clear" w:pos="4680"/>
      </w:tabs>
      <w:jc w:val="center"/>
    </w:pPr>
    <w:r>
      <w:rPr>
        <w:noProof/>
        <w:lang w:val="it-IT" w:eastAsia="it-IT"/>
      </w:rPr>
      <w:drawing>
        <wp:inline distT="0" distB="0" distL="0" distR="0" wp14:anchorId="4A295EAD" wp14:editId="4A295EAE">
          <wp:extent cx="2486025" cy="657225"/>
          <wp:effectExtent l="0" t="0" r="9525" b="9525"/>
          <wp:docPr id="7" name="Picture 7" descr="C:\Users\ana\Pictures\LOGOS\amazon_eu_sarl_black 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Pictures\LOGOS\amazon_eu_sarl_black 201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1A1"/>
    <w:multiLevelType w:val="hybridMultilevel"/>
    <w:tmpl w:val="78609456"/>
    <w:lvl w:ilvl="0" w:tplc="E8B2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86A54"/>
    <w:multiLevelType w:val="hybridMultilevel"/>
    <w:tmpl w:val="CBCE1ECC"/>
    <w:lvl w:ilvl="0" w:tplc="DC065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04F5B"/>
    <w:multiLevelType w:val="hybridMultilevel"/>
    <w:tmpl w:val="38AA35D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D3E01C6"/>
    <w:multiLevelType w:val="hybridMultilevel"/>
    <w:tmpl w:val="2B70E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054A0"/>
    <w:multiLevelType w:val="hybridMultilevel"/>
    <w:tmpl w:val="65AA9162"/>
    <w:lvl w:ilvl="0" w:tplc="4202B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85"/>
    <w:rsid w:val="000074F5"/>
    <w:rsid w:val="00013351"/>
    <w:rsid w:val="00022DF6"/>
    <w:rsid w:val="00034726"/>
    <w:rsid w:val="0004575B"/>
    <w:rsid w:val="0005183F"/>
    <w:rsid w:val="00054DA3"/>
    <w:rsid w:val="0006224B"/>
    <w:rsid w:val="00064BE7"/>
    <w:rsid w:val="00091E7E"/>
    <w:rsid w:val="0009686F"/>
    <w:rsid w:val="00097DE7"/>
    <w:rsid w:val="000A1E7C"/>
    <w:rsid w:val="000A69C3"/>
    <w:rsid w:val="000B6311"/>
    <w:rsid w:val="000E10B4"/>
    <w:rsid w:val="000E3DEA"/>
    <w:rsid w:val="000E4DDA"/>
    <w:rsid w:val="000F769E"/>
    <w:rsid w:val="00122087"/>
    <w:rsid w:val="00127F36"/>
    <w:rsid w:val="00143DCA"/>
    <w:rsid w:val="00155724"/>
    <w:rsid w:val="001576CC"/>
    <w:rsid w:val="0015785E"/>
    <w:rsid w:val="001808EE"/>
    <w:rsid w:val="001840D6"/>
    <w:rsid w:val="001864B2"/>
    <w:rsid w:val="001944CA"/>
    <w:rsid w:val="001C0D37"/>
    <w:rsid w:val="001C1F6B"/>
    <w:rsid w:val="001D1F80"/>
    <w:rsid w:val="001F2577"/>
    <w:rsid w:val="001F6AC1"/>
    <w:rsid w:val="001F7192"/>
    <w:rsid w:val="002226BA"/>
    <w:rsid w:val="0023541C"/>
    <w:rsid w:val="0026036A"/>
    <w:rsid w:val="00290D96"/>
    <w:rsid w:val="002A3E81"/>
    <w:rsid w:val="002B5F84"/>
    <w:rsid w:val="002D0704"/>
    <w:rsid w:val="002D77A1"/>
    <w:rsid w:val="002D7D3E"/>
    <w:rsid w:val="002E3F0B"/>
    <w:rsid w:val="002F57A0"/>
    <w:rsid w:val="00307224"/>
    <w:rsid w:val="00320CD5"/>
    <w:rsid w:val="00347F44"/>
    <w:rsid w:val="0035392A"/>
    <w:rsid w:val="00380D9D"/>
    <w:rsid w:val="003A2478"/>
    <w:rsid w:val="003F5300"/>
    <w:rsid w:val="003F6821"/>
    <w:rsid w:val="00432F04"/>
    <w:rsid w:val="00436F8B"/>
    <w:rsid w:val="00445875"/>
    <w:rsid w:val="004615BB"/>
    <w:rsid w:val="00462D94"/>
    <w:rsid w:val="004671BA"/>
    <w:rsid w:val="00483B39"/>
    <w:rsid w:val="0048555D"/>
    <w:rsid w:val="004A3378"/>
    <w:rsid w:val="004A4B79"/>
    <w:rsid w:val="004B1FB9"/>
    <w:rsid w:val="004B4F63"/>
    <w:rsid w:val="004C0D68"/>
    <w:rsid w:val="004C403E"/>
    <w:rsid w:val="004D4DBF"/>
    <w:rsid w:val="004E28EE"/>
    <w:rsid w:val="004E69D6"/>
    <w:rsid w:val="004F5642"/>
    <w:rsid w:val="005102D0"/>
    <w:rsid w:val="005318E0"/>
    <w:rsid w:val="00536389"/>
    <w:rsid w:val="005406B6"/>
    <w:rsid w:val="005453C6"/>
    <w:rsid w:val="00572B86"/>
    <w:rsid w:val="00577E6B"/>
    <w:rsid w:val="00581368"/>
    <w:rsid w:val="005A34FE"/>
    <w:rsid w:val="005A6222"/>
    <w:rsid w:val="005A6FB7"/>
    <w:rsid w:val="005B3044"/>
    <w:rsid w:val="005C1869"/>
    <w:rsid w:val="005C6ECB"/>
    <w:rsid w:val="005D3D42"/>
    <w:rsid w:val="00624203"/>
    <w:rsid w:val="00633BF4"/>
    <w:rsid w:val="006435D0"/>
    <w:rsid w:val="0066043F"/>
    <w:rsid w:val="00676C18"/>
    <w:rsid w:val="006772B0"/>
    <w:rsid w:val="00677609"/>
    <w:rsid w:val="00685A47"/>
    <w:rsid w:val="006E329D"/>
    <w:rsid w:val="006E5D22"/>
    <w:rsid w:val="006F3FDB"/>
    <w:rsid w:val="00721EDC"/>
    <w:rsid w:val="0072497C"/>
    <w:rsid w:val="007325D0"/>
    <w:rsid w:val="00732DA6"/>
    <w:rsid w:val="007341A5"/>
    <w:rsid w:val="00746E2C"/>
    <w:rsid w:val="00755CEC"/>
    <w:rsid w:val="007560F0"/>
    <w:rsid w:val="00781B51"/>
    <w:rsid w:val="007828C4"/>
    <w:rsid w:val="00785B48"/>
    <w:rsid w:val="007A7F4B"/>
    <w:rsid w:val="007D42AC"/>
    <w:rsid w:val="00803E74"/>
    <w:rsid w:val="00815420"/>
    <w:rsid w:val="008448F9"/>
    <w:rsid w:val="0085226D"/>
    <w:rsid w:val="00870565"/>
    <w:rsid w:val="008822A5"/>
    <w:rsid w:val="00892A1B"/>
    <w:rsid w:val="008A308E"/>
    <w:rsid w:val="008A5CC8"/>
    <w:rsid w:val="008A6620"/>
    <w:rsid w:val="008A7376"/>
    <w:rsid w:val="008B0B55"/>
    <w:rsid w:val="008D4549"/>
    <w:rsid w:val="008F0BCB"/>
    <w:rsid w:val="0090125E"/>
    <w:rsid w:val="00966891"/>
    <w:rsid w:val="0098520D"/>
    <w:rsid w:val="00986CC8"/>
    <w:rsid w:val="00994EB1"/>
    <w:rsid w:val="00994FA2"/>
    <w:rsid w:val="009B0CA7"/>
    <w:rsid w:val="009B2FD2"/>
    <w:rsid w:val="009B715E"/>
    <w:rsid w:val="009C6E39"/>
    <w:rsid w:val="009D086B"/>
    <w:rsid w:val="009D318B"/>
    <w:rsid w:val="009E46B0"/>
    <w:rsid w:val="00A01ACB"/>
    <w:rsid w:val="00A35BD2"/>
    <w:rsid w:val="00A41E0B"/>
    <w:rsid w:val="00A60038"/>
    <w:rsid w:val="00A60344"/>
    <w:rsid w:val="00A63795"/>
    <w:rsid w:val="00A80938"/>
    <w:rsid w:val="00A95CC1"/>
    <w:rsid w:val="00AA71A5"/>
    <w:rsid w:val="00AB274D"/>
    <w:rsid w:val="00AE309A"/>
    <w:rsid w:val="00B0254E"/>
    <w:rsid w:val="00B07CD0"/>
    <w:rsid w:val="00B10B53"/>
    <w:rsid w:val="00B11ADA"/>
    <w:rsid w:val="00B219E2"/>
    <w:rsid w:val="00B424A4"/>
    <w:rsid w:val="00B7003D"/>
    <w:rsid w:val="00B7512D"/>
    <w:rsid w:val="00B9185C"/>
    <w:rsid w:val="00B95430"/>
    <w:rsid w:val="00BB594A"/>
    <w:rsid w:val="00BC2049"/>
    <w:rsid w:val="00BD15A3"/>
    <w:rsid w:val="00BE5B23"/>
    <w:rsid w:val="00BE773E"/>
    <w:rsid w:val="00BF03BB"/>
    <w:rsid w:val="00C0070A"/>
    <w:rsid w:val="00C2068C"/>
    <w:rsid w:val="00C20E8D"/>
    <w:rsid w:val="00C255FD"/>
    <w:rsid w:val="00C62266"/>
    <w:rsid w:val="00C633CC"/>
    <w:rsid w:val="00C641B1"/>
    <w:rsid w:val="00C641E2"/>
    <w:rsid w:val="00C81D47"/>
    <w:rsid w:val="00C82A02"/>
    <w:rsid w:val="00CA12B7"/>
    <w:rsid w:val="00CB3921"/>
    <w:rsid w:val="00CB423E"/>
    <w:rsid w:val="00CF763D"/>
    <w:rsid w:val="00D01EB2"/>
    <w:rsid w:val="00D04FA2"/>
    <w:rsid w:val="00D1294E"/>
    <w:rsid w:val="00D30376"/>
    <w:rsid w:val="00D63A1B"/>
    <w:rsid w:val="00DA4190"/>
    <w:rsid w:val="00DB2D39"/>
    <w:rsid w:val="00DB4135"/>
    <w:rsid w:val="00DC1506"/>
    <w:rsid w:val="00DE0800"/>
    <w:rsid w:val="00DF0CD4"/>
    <w:rsid w:val="00DF2CFF"/>
    <w:rsid w:val="00DF3F90"/>
    <w:rsid w:val="00E12D74"/>
    <w:rsid w:val="00E15485"/>
    <w:rsid w:val="00E16CD0"/>
    <w:rsid w:val="00E213D6"/>
    <w:rsid w:val="00E27ECF"/>
    <w:rsid w:val="00E34300"/>
    <w:rsid w:val="00E46D32"/>
    <w:rsid w:val="00E50588"/>
    <w:rsid w:val="00E56F08"/>
    <w:rsid w:val="00E64F5D"/>
    <w:rsid w:val="00E70E1F"/>
    <w:rsid w:val="00E74357"/>
    <w:rsid w:val="00E744A7"/>
    <w:rsid w:val="00EA3754"/>
    <w:rsid w:val="00EB7123"/>
    <w:rsid w:val="00ED0866"/>
    <w:rsid w:val="00ED529F"/>
    <w:rsid w:val="00ED58BB"/>
    <w:rsid w:val="00F05380"/>
    <w:rsid w:val="00F1500B"/>
    <w:rsid w:val="00F179D8"/>
    <w:rsid w:val="00F21F9F"/>
    <w:rsid w:val="00F65037"/>
    <w:rsid w:val="00F70571"/>
    <w:rsid w:val="00F748A7"/>
    <w:rsid w:val="00F77984"/>
    <w:rsid w:val="00F77B78"/>
    <w:rsid w:val="00F8068C"/>
    <w:rsid w:val="00F90064"/>
    <w:rsid w:val="00FA507A"/>
    <w:rsid w:val="00FA7F26"/>
    <w:rsid w:val="00FB3B62"/>
    <w:rsid w:val="00FC14C5"/>
    <w:rsid w:val="00FC213E"/>
    <w:rsid w:val="00FD756E"/>
    <w:rsid w:val="00FE11B3"/>
    <w:rsid w:val="00FE35BC"/>
    <w:rsid w:val="00FE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295E9E"/>
  <w15:docId w15:val="{B6A50EF3-7C21-4345-944E-AA12F98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3B62"/>
    <w:pPr>
      <w:spacing w:after="0" w:line="240" w:lineRule="auto"/>
    </w:pPr>
    <w:rPr>
      <w:rFonts w:ascii="Helvetica" w:eastAsia="Times" w:hAnsi="Helvetica" w:cs="Times New Roman"/>
      <w:szCs w:val="20"/>
    </w:rPr>
  </w:style>
  <w:style w:type="paragraph" w:styleId="Titolo1">
    <w:name w:val="heading 1"/>
    <w:basedOn w:val="Normale"/>
    <w:link w:val="Titolo1Carattere"/>
    <w:uiPriority w:val="9"/>
    <w:qFormat/>
    <w:rsid w:val="00122087"/>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5485"/>
    <w:pPr>
      <w:tabs>
        <w:tab w:val="center" w:pos="4680"/>
        <w:tab w:val="right" w:pos="9360"/>
      </w:tabs>
    </w:pPr>
    <w:rPr>
      <w:rFonts w:asciiTheme="minorHAnsi" w:eastAsiaTheme="minorHAnsi" w:hAnsiTheme="minorHAnsi" w:cstheme="minorBidi"/>
      <w:szCs w:val="22"/>
    </w:rPr>
  </w:style>
  <w:style w:type="character" w:customStyle="1" w:styleId="IntestazioneCarattere">
    <w:name w:val="Intestazione Carattere"/>
    <w:basedOn w:val="Carpredefinitoparagrafo"/>
    <w:link w:val="Intestazione"/>
    <w:uiPriority w:val="99"/>
    <w:rsid w:val="00E15485"/>
  </w:style>
  <w:style w:type="paragraph" w:styleId="Pidipagina">
    <w:name w:val="footer"/>
    <w:basedOn w:val="Normale"/>
    <w:link w:val="PidipaginaCarattere"/>
    <w:uiPriority w:val="99"/>
    <w:unhideWhenUsed/>
    <w:rsid w:val="00E15485"/>
    <w:pPr>
      <w:tabs>
        <w:tab w:val="center" w:pos="4680"/>
        <w:tab w:val="right" w:pos="9360"/>
      </w:tabs>
    </w:pPr>
    <w:rPr>
      <w:rFonts w:asciiTheme="minorHAnsi" w:eastAsiaTheme="minorHAnsi" w:hAnsiTheme="minorHAnsi" w:cstheme="minorBidi"/>
      <w:szCs w:val="22"/>
    </w:rPr>
  </w:style>
  <w:style w:type="character" w:customStyle="1" w:styleId="PidipaginaCarattere">
    <w:name w:val="Piè di pagina Carattere"/>
    <w:basedOn w:val="Carpredefinitoparagrafo"/>
    <w:link w:val="Pidipagina"/>
    <w:uiPriority w:val="99"/>
    <w:rsid w:val="00E15485"/>
  </w:style>
  <w:style w:type="paragraph" w:styleId="Testofumetto">
    <w:name w:val="Balloon Text"/>
    <w:basedOn w:val="Normale"/>
    <w:link w:val="TestofumettoCarattere"/>
    <w:uiPriority w:val="99"/>
    <w:semiHidden/>
    <w:unhideWhenUsed/>
    <w:rsid w:val="00E15485"/>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E15485"/>
    <w:rPr>
      <w:rFonts w:ascii="Tahoma" w:hAnsi="Tahoma" w:cs="Tahoma"/>
      <w:sz w:val="16"/>
      <w:szCs w:val="16"/>
    </w:rPr>
  </w:style>
  <w:style w:type="character" w:styleId="Collegamentoipertestuale">
    <w:name w:val="Hyperlink"/>
    <w:basedOn w:val="Carpredefinitoparagrafo"/>
    <w:uiPriority w:val="99"/>
    <w:unhideWhenUsed/>
    <w:rsid w:val="00FE796D"/>
    <w:rPr>
      <w:color w:val="0000FF" w:themeColor="hyperlink"/>
      <w:u w:val="single"/>
    </w:rPr>
  </w:style>
  <w:style w:type="character" w:styleId="Rimandocommento">
    <w:name w:val="annotation reference"/>
    <w:basedOn w:val="Carpredefinitoparagrafo"/>
    <w:uiPriority w:val="99"/>
    <w:semiHidden/>
    <w:unhideWhenUsed/>
    <w:rsid w:val="001C0D37"/>
    <w:rPr>
      <w:sz w:val="16"/>
      <w:szCs w:val="16"/>
    </w:rPr>
  </w:style>
  <w:style w:type="paragraph" w:styleId="Testocommento">
    <w:name w:val="annotation text"/>
    <w:basedOn w:val="Normale"/>
    <w:link w:val="TestocommentoCarattere"/>
    <w:uiPriority w:val="99"/>
    <w:semiHidden/>
    <w:unhideWhenUsed/>
    <w:rsid w:val="001C0D37"/>
    <w:rPr>
      <w:sz w:val="20"/>
    </w:rPr>
  </w:style>
  <w:style w:type="character" w:customStyle="1" w:styleId="TestocommentoCarattere">
    <w:name w:val="Testo commento Carattere"/>
    <w:basedOn w:val="Carpredefinitoparagrafo"/>
    <w:link w:val="Testocommento"/>
    <w:uiPriority w:val="99"/>
    <w:semiHidden/>
    <w:rsid w:val="001C0D37"/>
    <w:rPr>
      <w:rFonts w:ascii="Helvetica" w:eastAsia="Times" w:hAnsi="Helvetica" w:cs="Times New Roman"/>
      <w:sz w:val="20"/>
      <w:szCs w:val="20"/>
    </w:rPr>
  </w:style>
  <w:style w:type="paragraph" w:styleId="Soggettocommento">
    <w:name w:val="annotation subject"/>
    <w:basedOn w:val="Testocommento"/>
    <w:next w:val="Testocommento"/>
    <w:link w:val="SoggettocommentoCarattere"/>
    <w:uiPriority w:val="99"/>
    <w:semiHidden/>
    <w:unhideWhenUsed/>
    <w:rsid w:val="001C0D37"/>
    <w:rPr>
      <w:b/>
      <w:bCs/>
    </w:rPr>
  </w:style>
  <w:style w:type="character" w:customStyle="1" w:styleId="SoggettocommentoCarattere">
    <w:name w:val="Soggetto commento Carattere"/>
    <w:basedOn w:val="TestocommentoCarattere"/>
    <w:link w:val="Soggettocommento"/>
    <w:uiPriority w:val="99"/>
    <w:semiHidden/>
    <w:rsid w:val="001C0D37"/>
    <w:rPr>
      <w:rFonts w:ascii="Helvetica" w:eastAsia="Times" w:hAnsi="Helvetica" w:cs="Times New Roman"/>
      <w:b/>
      <w:bCs/>
      <w:sz w:val="20"/>
      <w:szCs w:val="20"/>
    </w:rPr>
  </w:style>
  <w:style w:type="paragraph" w:styleId="Paragrafoelenco">
    <w:name w:val="List Paragraph"/>
    <w:aliases w:val="Bullet Paragraph,Bullet List,FooterText,List Paragraph1,numbered,Paragraphe de liste1,列出段落,列出段落1,Bulletr List Paragraph,List Paragraph2,List Paragraph21,Parágrafo da Lista1,Párrafo de lista1,Listeafsnit1,リスト段落1,Paragraphe de liste,Foot"/>
    <w:basedOn w:val="Normale"/>
    <w:link w:val="ParagrafoelencoCarattere"/>
    <w:uiPriority w:val="34"/>
    <w:qFormat/>
    <w:rsid w:val="008822A5"/>
    <w:pPr>
      <w:spacing w:after="160" w:line="259" w:lineRule="auto"/>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uiPriority w:val="99"/>
    <w:unhideWhenUsed/>
    <w:rsid w:val="008822A5"/>
    <w:rPr>
      <w:rFonts w:asciiTheme="minorHAnsi" w:eastAsiaTheme="minorHAnsi" w:hAnsiTheme="minorHAnsi" w:cstheme="minorBidi"/>
      <w:sz w:val="20"/>
      <w:lang w:val="en-GB"/>
    </w:rPr>
  </w:style>
  <w:style w:type="character" w:customStyle="1" w:styleId="TestonotaapidipaginaCarattere">
    <w:name w:val="Testo nota a piè di pagina Carattere"/>
    <w:basedOn w:val="Carpredefinitoparagrafo"/>
    <w:link w:val="Testonotaapidipagina"/>
    <w:uiPriority w:val="99"/>
    <w:rsid w:val="008822A5"/>
    <w:rPr>
      <w:sz w:val="20"/>
      <w:szCs w:val="20"/>
      <w:lang w:val="en-GB"/>
    </w:rPr>
  </w:style>
  <w:style w:type="character" w:styleId="Rimandonotaapidipagina">
    <w:name w:val="footnote reference"/>
    <w:basedOn w:val="Carpredefinitoparagrafo"/>
    <w:uiPriority w:val="99"/>
    <w:semiHidden/>
    <w:unhideWhenUsed/>
    <w:rsid w:val="008822A5"/>
    <w:rPr>
      <w:vertAlign w:val="superscript"/>
    </w:rPr>
  </w:style>
  <w:style w:type="character" w:customStyle="1" w:styleId="ParagrafoelencoCarattere">
    <w:name w:val="Paragrafo elenco Carattere"/>
    <w:aliases w:val="Bullet Paragraph Carattere,Bullet List Carattere,FooterText Carattere,List Paragraph1 Carattere,numbered Carattere,Paragraphe de liste1 Carattere,列出段落 Carattere,列出段落1 Carattere,Bulletr List Paragraph Carattere,リスト段落1 Carattere"/>
    <w:basedOn w:val="Carpredefinitoparagrafo"/>
    <w:link w:val="Paragrafoelenco"/>
    <w:uiPriority w:val="34"/>
    <w:qFormat/>
    <w:locked/>
    <w:rsid w:val="008822A5"/>
    <w:rPr>
      <w:lang w:val="en-GB"/>
    </w:rPr>
  </w:style>
  <w:style w:type="paragraph" w:styleId="Revisione">
    <w:name w:val="Revision"/>
    <w:hidden/>
    <w:uiPriority w:val="99"/>
    <w:semiHidden/>
    <w:rsid w:val="00BD15A3"/>
    <w:pPr>
      <w:spacing w:after="0" w:line="240" w:lineRule="auto"/>
    </w:pPr>
    <w:rPr>
      <w:rFonts w:ascii="Helvetica" w:eastAsia="Times" w:hAnsi="Helvetica" w:cs="Times New Roman"/>
      <w:szCs w:val="20"/>
    </w:rPr>
  </w:style>
  <w:style w:type="character" w:customStyle="1" w:styleId="Titolo1Carattere">
    <w:name w:val="Titolo 1 Carattere"/>
    <w:basedOn w:val="Carpredefinitoparagrafo"/>
    <w:link w:val="Titolo1"/>
    <w:uiPriority w:val="9"/>
    <w:rsid w:val="001220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465">
      <w:bodyDiv w:val="1"/>
      <w:marLeft w:val="0"/>
      <w:marRight w:val="0"/>
      <w:marTop w:val="0"/>
      <w:marBottom w:val="0"/>
      <w:divBdr>
        <w:top w:val="none" w:sz="0" w:space="0" w:color="auto"/>
        <w:left w:val="none" w:sz="0" w:space="0" w:color="auto"/>
        <w:bottom w:val="none" w:sz="0" w:space="0" w:color="auto"/>
        <w:right w:val="none" w:sz="0" w:space="0" w:color="auto"/>
      </w:divBdr>
    </w:div>
    <w:div w:id="991716172">
      <w:bodyDiv w:val="1"/>
      <w:marLeft w:val="0"/>
      <w:marRight w:val="0"/>
      <w:marTop w:val="0"/>
      <w:marBottom w:val="0"/>
      <w:divBdr>
        <w:top w:val="none" w:sz="0" w:space="0" w:color="auto"/>
        <w:left w:val="none" w:sz="0" w:space="0" w:color="auto"/>
        <w:bottom w:val="none" w:sz="0" w:space="0" w:color="auto"/>
        <w:right w:val="none" w:sz="0" w:space="0" w:color="auto"/>
      </w:divBdr>
    </w:div>
    <w:div w:id="1718554568">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20931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lovifc@amazon.it"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52021XC1229%2805%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ustomdocument xmlns="http://hoganlovells.com/word2010/custom">
  <fields>
    <field id="Author" dmfield="AUTHOR_ID" type="string">PUNAJULJ</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195700</field>
    <field id="Library" dmfield="" type="string">MILLIB01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195700</field>
    <field id="FirstPageHeaded" dmfield="" type="">False</field>
    <field id="ContPage" dmfield="" type="">False</field>
    <field id="DraftSpacing" dmfield="" type="">False</field>
    <field id="DocID" dmfield="" type="">MILLIB01/PUNAJULJ/195700.1</field>
    <field id="FirmName" dmfield="" type="">Hogan Lovells</field>
  </fields>
</customdocument>
</file>

<file path=customXml/item4.xml><?xml version="1.0" encoding="utf-8"?>
<ct:contentTypeSchema xmlns:ct="http://schemas.microsoft.com/office/2006/metadata/contentType" xmlns:ma="http://schemas.microsoft.com/office/2006/metadata/properties/metaAttributes" ct:_="" ma:_="" ma:contentTypeName="Document" ma:contentTypeID="0x01010099FF127C7B77A7469490A0A881C53E80" ma:contentTypeVersion="1" ma:contentTypeDescription="Create a new document." ma:contentTypeScope="" ma:versionID="718a038acb071868590cebe308f0c22b">
  <xsd:schema xmlns:xsd="http://www.w3.org/2001/XMLSchema" xmlns:xs="http://www.w3.org/2001/XMLSchema" xmlns:p="http://schemas.microsoft.com/office/2006/metadata/properties" xmlns:ns2="818b4ae9-ba8f-4e4e-88bf-a7480baf32d5" targetNamespace="http://schemas.microsoft.com/office/2006/metadata/properties" ma:root="true" ma:fieldsID="2be90960b24be5746ba5fc2f434a6f22" ns2:_="">
    <xsd:import namespace="818b4ae9-ba8f-4e4e-88bf-a7480baf32d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4ae9-ba8f-4e4e-88bf-a7480baf32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0305-822B-49A8-A425-D9A1C0CD51A6}">
  <ds:schemaRefs>
    <ds:schemaRef ds:uri="http://schemas.microsoft.com/sharepoint/v3/contenttype/forms"/>
  </ds:schemaRefs>
</ds:datastoreItem>
</file>

<file path=customXml/itemProps2.xml><?xml version="1.0" encoding="utf-8"?>
<ds:datastoreItem xmlns:ds="http://schemas.openxmlformats.org/officeDocument/2006/customXml" ds:itemID="{BBDC1B15-3360-4A51-AD99-6C96EABF4D3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18b4ae9-ba8f-4e4e-88bf-a7480baf32d5"/>
    <ds:schemaRef ds:uri="http://www.w3.org/XML/1998/namespace"/>
    <ds:schemaRef ds:uri="http://purl.org/dc/terms/"/>
  </ds:schemaRefs>
</ds:datastoreItem>
</file>

<file path=customXml/itemProps3.xml><?xml version="1.0" encoding="utf-8"?>
<ds:datastoreItem xmlns:ds="http://schemas.openxmlformats.org/officeDocument/2006/customXml" ds:itemID="{0F350C43-9A1A-4B44-9BED-9015DB282820}">
  <ds:schemaRefs>
    <ds:schemaRef ds:uri="http://hoganlovells.com/word2010/custom"/>
  </ds:schemaRefs>
</ds:datastoreItem>
</file>

<file path=customXml/itemProps4.xml><?xml version="1.0" encoding="utf-8"?>
<ds:datastoreItem xmlns:ds="http://schemas.openxmlformats.org/officeDocument/2006/customXml" ds:itemID="{FACF385B-0CD4-4C63-B8CD-F47C6D264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4ae9-ba8f-4e4e-88bf-a7480baf3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58F74-CAEC-4231-BBAA-E20DFCD7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7184</Characters>
  <Application>Microsoft Office Word</Application>
  <DocSecurity>4</DocSecurity>
  <Lines>59</Lines>
  <Paragraphs>16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Amazon.com</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Matro, Myra</dc:creator>
  <cp:lastModifiedBy>Cdd</cp:lastModifiedBy>
  <cp:revision>2</cp:revision>
  <cp:lastPrinted>2013-09-30T15:28:00Z</cp:lastPrinted>
  <dcterms:created xsi:type="dcterms:W3CDTF">2023-01-11T07:26:00Z</dcterms:created>
  <dcterms:modified xsi:type="dcterms:W3CDTF">2023-01-11T07:26:00Z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0x01010099FF127C7B77A7469490A0A881C53E80</vt:lpwstr>
  </property>
</Properties>
</file>